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D8" w:rsidRPr="00936F1B" w:rsidRDefault="00633AD8" w:rsidP="00633AD8">
      <w:pPr>
        <w:pStyle w:val="Default"/>
        <w:jc w:val="center"/>
        <w:rPr>
          <w:color w:val="auto"/>
          <w:sz w:val="28"/>
          <w:szCs w:val="28"/>
        </w:rPr>
      </w:pPr>
      <w:r w:rsidRPr="00936F1B">
        <w:rPr>
          <w:b/>
          <w:bCs/>
          <w:color w:val="auto"/>
          <w:sz w:val="28"/>
          <w:szCs w:val="28"/>
        </w:rPr>
        <w:t>АДМИНИСТРАЦИЯ МУНИЦИПАЛЬНОГО ОБРАЗОВАНИЯ</w:t>
      </w:r>
    </w:p>
    <w:p w:rsidR="00633AD8" w:rsidRPr="00936F1B" w:rsidRDefault="00633AD8" w:rsidP="00633AD8">
      <w:pPr>
        <w:pStyle w:val="Default"/>
        <w:jc w:val="center"/>
        <w:rPr>
          <w:color w:val="auto"/>
          <w:sz w:val="28"/>
          <w:szCs w:val="28"/>
        </w:rPr>
      </w:pPr>
      <w:r w:rsidRPr="00936F1B">
        <w:rPr>
          <w:b/>
          <w:bCs/>
          <w:color w:val="auto"/>
          <w:sz w:val="28"/>
          <w:szCs w:val="28"/>
        </w:rPr>
        <w:t>«БАРЫШСКИЙ РАЙОН»</w:t>
      </w:r>
    </w:p>
    <w:p w:rsidR="00633AD8" w:rsidRPr="00936F1B" w:rsidRDefault="00633AD8" w:rsidP="00633AD8">
      <w:pPr>
        <w:pStyle w:val="Default"/>
        <w:jc w:val="center"/>
        <w:rPr>
          <w:color w:val="auto"/>
          <w:sz w:val="20"/>
          <w:szCs w:val="20"/>
        </w:rPr>
      </w:pPr>
      <w:r w:rsidRPr="00936F1B">
        <w:rPr>
          <w:color w:val="auto"/>
          <w:sz w:val="20"/>
          <w:szCs w:val="20"/>
        </w:rPr>
        <w:t>ул.45 Стрелковой дивизии, д.8 г</w:t>
      </w:r>
      <w:proofErr w:type="gramStart"/>
      <w:r w:rsidRPr="00936F1B">
        <w:rPr>
          <w:color w:val="auto"/>
          <w:sz w:val="20"/>
          <w:szCs w:val="20"/>
        </w:rPr>
        <w:t>.Б</w:t>
      </w:r>
      <w:proofErr w:type="gramEnd"/>
      <w:r w:rsidRPr="00936F1B">
        <w:rPr>
          <w:color w:val="auto"/>
          <w:sz w:val="20"/>
          <w:szCs w:val="20"/>
        </w:rPr>
        <w:t>арыш, Ульяновская обл., 433750, тел/факс: (8 253) 2-16-71, E-</w:t>
      </w:r>
      <w:proofErr w:type="spellStart"/>
      <w:r w:rsidRPr="00936F1B">
        <w:rPr>
          <w:color w:val="auto"/>
          <w:sz w:val="20"/>
          <w:szCs w:val="20"/>
        </w:rPr>
        <w:t>mail</w:t>
      </w:r>
      <w:proofErr w:type="spellEnd"/>
      <w:r w:rsidRPr="00936F1B">
        <w:rPr>
          <w:color w:val="auto"/>
          <w:sz w:val="20"/>
          <w:szCs w:val="20"/>
        </w:rPr>
        <w:t>: barglav@mail.ru, ОКПО 01696239, ОГРН 1027300517089, ИНН/КПП 7304002563/730101001</w:t>
      </w:r>
    </w:p>
    <w:p w:rsidR="00633AD8" w:rsidRPr="00936F1B" w:rsidRDefault="00633AD8" w:rsidP="00633AD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3AD8" w:rsidRPr="00936F1B" w:rsidRDefault="00633AD8" w:rsidP="00633AD8">
      <w:pPr>
        <w:pStyle w:val="Default"/>
        <w:jc w:val="center"/>
        <w:rPr>
          <w:b/>
          <w:color w:val="auto"/>
          <w:sz w:val="28"/>
          <w:szCs w:val="28"/>
        </w:rPr>
      </w:pPr>
      <w:r w:rsidRPr="00936F1B">
        <w:rPr>
          <w:b/>
          <w:bCs/>
          <w:color w:val="auto"/>
          <w:sz w:val="28"/>
          <w:szCs w:val="28"/>
        </w:rPr>
        <w:t>Заключение</w:t>
      </w:r>
    </w:p>
    <w:p w:rsidR="00633AD8" w:rsidRPr="008A360F" w:rsidRDefault="00633AD8" w:rsidP="008A360F">
      <w:pPr>
        <w:pStyle w:val="Default"/>
        <w:jc w:val="center"/>
        <w:rPr>
          <w:b/>
          <w:sz w:val="28"/>
          <w:szCs w:val="28"/>
        </w:rPr>
      </w:pPr>
      <w:r w:rsidRPr="008A360F">
        <w:rPr>
          <w:b/>
          <w:bCs/>
          <w:color w:val="auto"/>
          <w:sz w:val="28"/>
          <w:szCs w:val="28"/>
        </w:rPr>
        <w:t xml:space="preserve">об экспертизе </w:t>
      </w:r>
      <w:hyperlink r:id="rId7" w:history="1">
        <w:r w:rsidR="008A360F">
          <w:rPr>
            <w:rStyle w:val="a5"/>
            <w:b/>
            <w:color w:val="auto"/>
            <w:sz w:val="28"/>
            <w:szCs w:val="28"/>
            <w:u w:val="none"/>
          </w:rPr>
          <w:t>Постановления</w:t>
        </w:r>
        <w:r w:rsidR="008A360F" w:rsidRPr="008A360F">
          <w:rPr>
            <w:rStyle w:val="a5"/>
            <w:b/>
            <w:color w:val="auto"/>
            <w:sz w:val="28"/>
            <w:szCs w:val="28"/>
            <w:u w:val="none"/>
          </w:rPr>
          <w:t xml:space="preserve"> администрации МО «</w:t>
        </w:r>
        <w:proofErr w:type="spellStart"/>
        <w:r w:rsidR="008A360F" w:rsidRPr="008A360F">
          <w:rPr>
            <w:rStyle w:val="a5"/>
            <w:b/>
            <w:color w:val="auto"/>
            <w:sz w:val="28"/>
            <w:szCs w:val="28"/>
            <w:u w:val="none"/>
          </w:rPr>
          <w:t>Барышский</w:t>
        </w:r>
        <w:proofErr w:type="spellEnd"/>
        <w:r w:rsidR="008A360F" w:rsidRPr="008A360F">
          <w:rPr>
            <w:rStyle w:val="a5"/>
            <w:b/>
            <w:color w:val="auto"/>
            <w:sz w:val="28"/>
            <w:szCs w:val="28"/>
            <w:u w:val="none"/>
          </w:rPr>
          <w:t xml:space="preserve"> район» от 12.12.2014 № 1479-А «Об утверждении административного регламента Комитета по управлению муниципальным имуществом и земельным отношениям муниципального образования «</w:t>
        </w:r>
        <w:proofErr w:type="spellStart"/>
        <w:r w:rsidR="008A360F" w:rsidRPr="008A360F">
          <w:rPr>
            <w:rStyle w:val="a5"/>
            <w:b/>
            <w:color w:val="auto"/>
            <w:sz w:val="28"/>
            <w:szCs w:val="28"/>
            <w:u w:val="none"/>
          </w:rPr>
          <w:t>Барышский</w:t>
        </w:r>
        <w:proofErr w:type="spellEnd"/>
        <w:r w:rsidR="008A360F" w:rsidRPr="008A360F">
          <w:rPr>
            <w:rStyle w:val="a5"/>
            <w:b/>
            <w:color w:val="auto"/>
            <w:sz w:val="28"/>
            <w:szCs w:val="28"/>
            <w:u w:val="none"/>
          </w:rPr>
          <w:t xml:space="preserve"> район» Ульяновской области по предоставлению муниципальной услуги «Консультирование заявителей по вопросам земельно-правовых и имущественных отношений»</w:t>
        </w:r>
        <w:r w:rsidR="008A360F" w:rsidRPr="008A360F">
          <w:rPr>
            <w:rStyle w:val="apple-converted-space"/>
            <w:b/>
            <w:sz w:val="28"/>
            <w:szCs w:val="28"/>
          </w:rPr>
          <w:t>»</w:t>
        </w:r>
      </w:hyperlink>
    </w:p>
    <w:p w:rsidR="008A360F" w:rsidRPr="00936F1B" w:rsidRDefault="008A360F" w:rsidP="008A360F">
      <w:pPr>
        <w:pStyle w:val="Default"/>
        <w:jc w:val="center"/>
        <w:rPr>
          <w:b/>
          <w:color w:val="auto"/>
          <w:sz w:val="28"/>
          <w:szCs w:val="28"/>
        </w:rPr>
      </w:pPr>
    </w:p>
    <w:p w:rsidR="00633AD8" w:rsidRPr="00936F1B" w:rsidRDefault="00633AD8" w:rsidP="00633AD8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936F1B">
        <w:rPr>
          <w:color w:val="auto"/>
          <w:sz w:val="28"/>
          <w:szCs w:val="28"/>
        </w:rPr>
        <w:t>Управление экономического развития администрации МО «</w:t>
      </w:r>
      <w:proofErr w:type="spellStart"/>
      <w:r w:rsidRPr="00936F1B">
        <w:rPr>
          <w:color w:val="auto"/>
          <w:sz w:val="28"/>
          <w:szCs w:val="28"/>
        </w:rPr>
        <w:t>Барышский</w:t>
      </w:r>
      <w:proofErr w:type="spellEnd"/>
      <w:r w:rsidRPr="00936F1B">
        <w:rPr>
          <w:color w:val="auto"/>
          <w:sz w:val="28"/>
          <w:szCs w:val="28"/>
        </w:rPr>
        <w:t xml:space="preserve"> район» в соответствии с Законом Ульяновской области от 05.11.2013 № 201- 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фактическоговоздействия</w:t>
      </w:r>
      <w:proofErr w:type="gramEnd"/>
      <w:r w:rsidRPr="00936F1B">
        <w:rPr>
          <w:color w:val="auto"/>
          <w:sz w:val="28"/>
          <w:szCs w:val="28"/>
        </w:rPr>
        <w:t xml:space="preserve"> </w:t>
      </w:r>
      <w:proofErr w:type="gramStart"/>
      <w:r w:rsidRPr="00936F1B">
        <w:rPr>
          <w:color w:val="auto"/>
          <w:sz w:val="28"/>
          <w:szCs w:val="28"/>
        </w:rPr>
        <w:t>нормативных правовых актов Ульяновской области, затрагивающих вопросы осуществления предпринимательской и инвестиционной деятельности», Постановлением администрации МО «</w:t>
      </w:r>
      <w:proofErr w:type="spellStart"/>
      <w:r w:rsidRPr="00936F1B">
        <w:rPr>
          <w:color w:val="auto"/>
          <w:sz w:val="28"/>
          <w:szCs w:val="28"/>
        </w:rPr>
        <w:t>Барышский</w:t>
      </w:r>
      <w:proofErr w:type="spellEnd"/>
      <w:r w:rsidRPr="00936F1B">
        <w:rPr>
          <w:color w:val="auto"/>
          <w:sz w:val="28"/>
          <w:szCs w:val="28"/>
        </w:rPr>
        <w:t xml:space="preserve"> район» от 29.06.2015 № 597-А</w:t>
      </w:r>
      <w:r w:rsidR="00620B62">
        <w:rPr>
          <w:color w:val="auto"/>
          <w:sz w:val="28"/>
          <w:szCs w:val="28"/>
        </w:rPr>
        <w:t xml:space="preserve"> </w:t>
      </w:r>
      <w:r w:rsidRPr="00936F1B">
        <w:rPr>
          <w:color w:val="auto"/>
          <w:sz w:val="28"/>
          <w:szCs w:val="28"/>
        </w:rPr>
        <w:t>«О проведении экспертизы нормативных правовых актов муниципального образования «</w:t>
      </w:r>
      <w:proofErr w:type="spellStart"/>
      <w:r w:rsidRPr="00936F1B">
        <w:rPr>
          <w:color w:val="auto"/>
          <w:sz w:val="28"/>
          <w:szCs w:val="28"/>
        </w:rPr>
        <w:t>Барышский</w:t>
      </w:r>
      <w:proofErr w:type="spellEnd"/>
      <w:r w:rsidRPr="00936F1B">
        <w:rPr>
          <w:color w:val="auto"/>
          <w:sz w:val="28"/>
          <w:szCs w:val="28"/>
        </w:rPr>
        <w:t xml:space="preserve"> район» в целях выявления в них положений, необоснованно затрудняющих осуществление предпринимательской и инвестиционной деятельности» и планом проведения экспертизы нормативных правовых актов муниципального образования «</w:t>
      </w:r>
      <w:proofErr w:type="spellStart"/>
      <w:r w:rsidRPr="00936F1B">
        <w:rPr>
          <w:color w:val="auto"/>
          <w:sz w:val="28"/>
          <w:szCs w:val="28"/>
        </w:rPr>
        <w:t>Барышский</w:t>
      </w:r>
      <w:proofErr w:type="spellEnd"/>
      <w:r w:rsidRPr="00936F1B">
        <w:rPr>
          <w:color w:val="auto"/>
          <w:sz w:val="28"/>
          <w:szCs w:val="28"/>
        </w:rPr>
        <w:t xml:space="preserve"> район» Ульяновской области, затрагивающих вопросы осуществленияпредпринимательской и</w:t>
      </w:r>
      <w:proofErr w:type="gramEnd"/>
      <w:r w:rsidRPr="00936F1B">
        <w:rPr>
          <w:color w:val="auto"/>
          <w:sz w:val="28"/>
          <w:szCs w:val="28"/>
        </w:rPr>
        <w:t xml:space="preserve"> </w:t>
      </w:r>
      <w:proofErr w:type="gramStart"/>
      <w:r w:rsidRPr="00936F1B">
        <w:rPr>
          <w:color w:val="auto"/>
          <w:sz w:val="28"/>
          <w:szCs w:val="28"/>
        </w:rPr>
        <w:t xml:space="preserve">инвестиционной деятельности, на </w:t>
      </w:r>
      <w:r w:rsidR="008A360F">
        <w:rPr>
          <w:color w:val="auto"/>
          <w:sz w:val="28"/>
          <w:szCs w:val="28"/>
          <w:lang w:val="en-US"/>
        </w:rPr>
        <w:t>I</w:t>
      </w:r>
      <w:r w:rsidRPr="00936F1B">
        <w:rPr>
          <w:color w:val="auto"/>
          <w:sz w:val="28"/>
          <w:szCs w:val="28"/>
        </w:rPr>
        <w:t xml:space="preserve">I полугодие 2017 года рассмотрело </w:t>
      </w:r>
      <w:hyperlink r:id="rId8" w:history="1">
        <w:r w:rsidR="008A360F" w:rsidRPr="008A360F">
          <w:rPr>
            <w:rStyle w:val="a5"/>
            <w:color w:val="auto"/>
            <w:sz w:val="28"/>
            <w:szCs w:val="28"/>
            <w:u w:val="none"/>
          </w:rPr>
          <w:t>Постановление администрации МО «</w:t>
        </w:r>
        <w:proofErr w:type="spellStart"/>
        <w:r w:rsidR="008A360F" w:rsidRPr="008A360F">
          <w:rPr>
            <w:rStyle w:val="a5"/>
            <w:color w:val="auto"/>
            <w:sz w:val="28"/>
            <w:szCs w:val="28"/>
            <w:u w:val="none"/>
          </w:rPr>
          <w:t>Барышский</w:t>
        </w:r>
        <w:proofErr w:type="spellEnd"/>
        <w:r w:rsidR="008A360F" w:rsidRPr="008A360F">
          <w:rPr>
            <w:rStyle w:val="a5"/>
            <w:color w:val="auto"/>
            <w:sz w:val="28"/>
            <w:szCs w:val="28"/>
            <w:u w:val="none"/>
          </w:rPr>
          <w:t xml:space="preserve"> район» от 12.12.2014 № 1479-А «Об утверждении административного регламента Комитета по управлению муниципальным имуществом и земельным отношениям муниципального образования «</w:t>
        </w:r>
        <w:proofErr w:type="spellStart"/>
        <w:r w:rsidR="008A360F" w:rsidRPr="008A360F">
          <w:rPr>
            <w:rStyle w:val="a5"/>
            <w:color w:val="auto"/>
            <w:sz w:val="28"/>
            <w:szCs w:val="28"/>
            <w:u w:val="none"/>
          </w:rPr>
          <w:t>Барышский</w:t>
        </w:r>
        <w:proofErr w:type="spellEnd"/>
        <w:r w:rsidR="008A360F" w:rsidRPr="008A360F">
          <w:rPr>
            <w:rStyle w:val="a5"/>
            <w:color w:val="auto"/>
            <w:sz w:val="28"/>
            <w:szCs w:val="28"/>
            <w:u w:val="none"/>
          </w:rPr>
          <w:t xml:space="preserve"> район» Ульяновской области по предоставлению муниципальной услуги «Консультирование заявителей по вопросам земельно-правовых и имущественных отношений»</w:t>
        </w:r>
        <w:r w:rsidR="008A360F" w:rsidRPr="008A360F">
          <w:rPr>
            <w:rStyle w:val="apple-converted-space"/>
            <w:sz w:val="28"/>
            <w:szCs w:val="28"/>
          </w:rPr>
          <w:t>»</w:t>
        </w:r>
      </w:hyperlink>
      <w:r w:rsidR="00F43C15">
        <w:t xml:space="preserve"> </w:t>
      </w:r>
      <w:r w:rsidRPr="00936F1B">
        <w:rPr>
          <w:color w:val="auto"/>
          <w:sz w:val="28"/>
          <w:szCs w:val="28"/>
        </w:rPr>
        <w:t xml:space="preserve">(далее – нормативный правовой акт) и сообщает следующее. </w:t>
      </w:r>
      <w:proofErr w:type="gramEnd"/>
    </w:p>
    <w:p w:rsidR="00633AD8" w:rsidRPr="00936F1B" w:rsidRDefault="00633AD8" w:rsidP="00633AD8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</w:p>
    <w:p w:rsidR="00633AD8" w:rsidRPr="00936F1B" w:rsidRDefault="00633AD8" w:rsidP="00633AD8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8A360F">
        <w:rPr>
          <w:b/>
          <w:bCs/>
          <w:color w:val="auto"/>
          <w:sz w:val="28"/>
          <w:szCs w:val="28"/>
        </w:rPr>
        <w:t>1. Описание</w:t>
      </w:r>
      <w:r w:rsidRPr="00936F1B">
        <w:rPr>
          <w:b/>
          <w:bCs/>
          <w:color w:val="auto"/>
          <w:sz w:val="28"/>
          <w:szCs w:val="28"/>
        </w:rPr>
        <w:t xml:space="preserve"> действующего регулирования </w:t>
      </w:r>
    </w:p>
    <w:p w:rsidR="0052687B" w:rsidRPr="00CA7AD6" w:rsidRDefault="00550722" w:rsidP="00CA7AD6">
      <w:pPr>
        <w:pStyle w:val="ConsPlusTitle"/>
        <w:widowControl/>
        <w:tabs>
          <w:tab w:val="left" w:pos="927"/>
          <w:tab w:val="left" w:pos="1134"/>
        </w:tabs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A7AD6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предоставления муниципальной услуги  разработан в соответствии с </w:t>
      </w:r>
      <w:r w:rsidR="00732472" w:rsidRPr="00CA7AD6">
        <w:rPr>
          <w:rFonts w:ascii="Times New Roman" w:hAnsi="Times New Roman" w:cs="Times New Roman"/>
          <w:b w:val="0"/>
          <w:sz w:val="28"/>
          <w:szCs w:val="28"/>
        </w:rPr>
        <w:t xml:space="preserve">Конституцией РФ, Гражданским кодексом РФ от 30.11.1994 № 51-ФЗ, Земельным кодексом </w:t>
      </w:r>
      <w:r w:rsidR="0052687B" w:rsidRPr="00CA7AD6">
        <w:rPr>
          <w:rFonts w:ascii="Times New Roman" w:hAnsi="Times New Roman" w:cs="Times New Roman"/>
          <w:b w:val="0"/>
          <w:sz w:val="28"/>
          <w:szCs w:val="28"/>
        </w:rPr>
        <w:t>РФ</w:t>
      </w:r>
      <w:r w:rsidR="00732472" w:rsidRPr="00CA7AD6">
        <w:rPr>
          <w:rFonts w:ascii="Times New Roman" w:hAnsi="Times New Roman" w:cs="Times New Roman"/>
          <w:b w:val="0"/>
          <w:sz w:val="28"/>
          <w:szCs w:val="28"/>
        </w:rPr>
        <w:t xml:space="preserve"> от 25.10.2001</w:t>
      </w:r>
      <w:r w:rsidR="0052687B" w:rsidRPr="00CA7AD6">
        <w:rPr>
          <w:rFonts w:ascii="Times New Roman" w:hAnsi="Times New Roman" w:cs="Times New Roman"/>
          <w:b w:val="0"/>
          <w:sz w:val="28"/>
          <w:szCs w:val="28"/>
        </w:rPr>
        <w:t xml:space="preserve"> № 136-ФЗ, </w:t>
      </w:r>
      <w:r w:rsidR="00732472" w:rsidRPr="00CA7AD6">
        <w:rPr>
          <w:rFonts w:ascii="Times New Roman" w:hAnsi="Times New Roman" w:cs="Times New Roman"/>
          <w:b w:val="0"/>
          <w:sz w:val="28"/>
          <w:szCs w:val="28"/>
        </w:rPr>
        <w:t xml:space="preserve">Жилищным кодексом </w:t>
      </w:r>
      <w:r w:rsidR="0052687B" w:rsidRPr="00CA7AD6">
        <w:rPr>
          <w:rFonts w:ascii="Times New Roman" w:hAnsi="Times New Roman" w:cs="Times New Roman"/>
          <w:b w:val="0"/>
          <w:sz w:val="28"/>
          <w:szCs w:val="28"/>
        </w:rPr>
        <w:t xml:space="preserve">РФ от 29.12.2004 N 188-ФЗ, </w:t>
      </w:r>
      <w:r w:rsidR="00732472" w:rsidRPr="00CA7AD6">
        <w:rPr>
          <w:rFonts w:ascii="Times New Roman" w:hAnsi="Times New Roman" w:cs="Times New Roman"/>
          <w:b w:val="0"/>
          <w:sz w:val="28"/>
          <w:szCs w:val="28"/>
        </w:rPr>
        <w:t xml:space="preserve">Градостроительным </w:t>
      </w:r>
      <w:r w:rsidR="00732472" w:rsidRPr="00CA7AD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кодексом </w:t>
      </w:r>
      <w:r w:rsidR="0052687B" w:rsidRPr="00CA7AD6">
        <w:rPr>
          <w:rFonts w:ascii="Times New Roman" w:hAnsi="Times New Roman" w:cs="Times New Roman"/>
          <w:b w:val="0"/>
          <w:sz w:val="28"/>
          <w:szCs w:val="28"/>
        </w:rPr>
        <w:t>РФ</w:t>
      </w:r>
      <w:r w:rsidR="00732472" w:rsidRPr="00CA7AD6">
        <w:rPr>
          <w:rFonts w:ascii="Times New Roman" w:hAnsi="Times New Roman" w:cs="Times New Roman"/>
          <w:b w:val="0"/>
          <w:sz w:val="28"/>
          <w:szCs w:val="28"/>
        </w:rPr>
        <w:t xml:space="preserve"> от 29.12.2004 N 190-ФЗ</w:t>
      </w:r>
      <w:r w:rsidR="0052687B" w:rsidRPr="00CA7AD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32472" w:rsidRPr="00CA7AD6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</w:t>
      </w:r>
      <w:r w:rsidR="0052687B" w:rsidRPr="00CA7AD6">
        <w:rPr>
          <w:rFonts w:ascii="Times New Roman" w:hAnsi="Times New Roman" w:cs="Times New Roman"/>
          <w:b w:val="0"/>
          <w:sz w:val="28"/>
          <w:szCs w:val="28"/>
        </w:rPr>
        <w:t>06.10.</w:t>
      </w:r>
      <w:r w:rsidR="00732472" w:rsidRPr="00CA7AD6">
        <w:rPr>
          <w:rFonts w:ascii="Times New Roman" w:hAnsi="Times New Roman" w:cs="Times New Roman"/>
          <w:b w:val="0"/>
          <w:sz w:val="28"/>
          <w:szCs w:val="28"/>
        </w:rPr>
        <w:t xml:space="preserve">2003 </w:t>
      </w:r>
      <w:r w:rsidR="006C32B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32472" w:rsidRPr="00CA7AD6">
        <w:rPr>
          <w:rFonts w:ascii="Times New Roman" w:hAnsi="Times New Roman" w:cs="Times New Roman"/>
          <w:b w:val="0"/>
          <w:sz w:val="28"/>
          <w:szCs w:val="28"/>
        </w:rPr>
        <w:t>№ 131-ФЗ «Об общих принципах организаци</w:t>
      </w:r>
      <w:r w:rsidR="0052687B" w:rsidRPr="00CA7AD6">
        <w:rPr>
          <w:rFonts w:ascii="Times New Roman" w:hAnsi="Times New Roman" w:cs="Times New Roman"/>
          <w:b w:val="0"/>
          <w:sz w:val="28"/>
          <w:szCs w:val="28"/>
        </w:rPr>
        <w:t xml:space="preserve">и местного самоуправления в РФ», </w:t>
      </w:r>
      <w:r w:rsidR="00732472" w:rsidRPr="00CA7AD6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</w:t>
      </w:r>
      <w:r w:rsidR="0052687B" w:rsidRPr="00CA7AD6">
        <w:rPr>
          <w:rFonts w:ascii="Times New Roman" w:hAnsi="Times New Roman" w:cs="Times New Roman"/>
          <w:b w:val="0"/>
          <w:sz w:val="28"/>
          <w:szCs w:val="28"/>
        </w:rPr>
        <w:t>21.07.</w:t>
      </w:r>
      <w:r w:rsidR="00732472" w:rsidRPr="00CA7AD6">
        <w:rPr>
          <w:rFonts w:ascii="Times New Roman" w:hAnsi="Times New Roman" w:cs="Times New Roman"/>
          <w:b w:val="0"/>
          <w:sz w:val="28"/>
          <w:szCs w:val="28"/>
        </w:rPr>
        <w:t>1997</w:t>
      </w:r>
      <w:r w:rsidR="0052687B" w:rsidRPr="00CA7A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2472" w:rsidRPr="00CA7AD6">
        <w:rPr>
          <w:rFonts w:ascii="Times New Roman" w:hAnsi="Times New Roman" w:cs="Times New Roman"/>
          <w:b w:val="0"/>
          <w:sz w:val="28"/>
          <w:szCs w:val="28"/>
        </w:rPr>
        <w:t>N 122-ФЗ «О государственной регистрации прав</w:t>
      </w:r>
      <w:proofErr w:type="gramEnd"/>
      <w:r w:rsidR="00732472" w:rsidRPr="00CA7A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732472" w:rsidRPr="00CA7AD6">
        <w:rPr>
          <w:rFonts w:ascii="Times New Roman" w:hAnsi="Times New Roman" w:cs="Times New Roman"/>
          <w:b w:val="0"/>
          <w:sz w:val="28"/>
          <w:szCs w:val="28"/>
        </w:rPr>
        <w:t>на недви</w:t>
      </w:r>
      <w:r w:rsidR="0052687B" w:rsidRPr="00CA7AD6">
        <w:rPr>
          <w:rFonts w:ascii="Times New Roman" w:hAnsi="Times New Roman" w:cs="Times New Roman"/>
          <w:b w:val="0"/>
          <w:sz w:val="28"/>
          <w:szCs w:val="28"/>
        </w:rPr>
        <w:t xml:space="preserve">жимое имущество и сделок с ним», </w:t>
      </w:r>
      <w:r w:rsidR="00732472" w:rsidRPr="00CA7AD6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</w:t>
      </w:r>
      <w:r w:rsidR="0052687B" w:rsidRPr="00CA7AD6">
        <w:rPr>
          <w:rFonts w:ascii="Times New Roman" w:hAnsi="Times New Roman" w:cs="Times New Roman"/>
          <w:b w:val="0"/>
          <w:sz w:val="28"/>
          <w:szCs w:val="28"/>
        </w:rPr>
        <w:t>24.07.</w:t>
      </w:r>
      <w:r w:rsidR="00732472" w:rsidRPr="00CA7AD6">
        <w:rPr>
          <w:rFonts w:ascii="Times New Roman" w:hAnsi="Times New Roman" w:cs="Times New Roman"/>
          <w:b w:val="0"/>
          <w:sz w:val="28"/>
          <w:szCs w:val="28"/>
        </w:rPr>
        <w:t>2002</w:t>
      </w:r>
      <w:r w:rsidR="0052687B" w:rsidRPr="00CA7AD6">
        <w:rPr>
          <w:rFonts w:ascii="Times New Roman" w:hAnsi="Times New Roman" w:cs="Times New Roman"/>
          <w:b w:val="0"/>
          <w:sz w:val="28"/>
          <w:szCs w:val="28"/>
        </w:rPr>
        <w:t xml:space="preserve"> N 101-ФЗ «</w:t>
      </w:r>
      <w:r w:rsidR="00732472" w:rsidRPr="00CA7AD6">
        <w:rPr>
          <w:rFonts w:ascii="Times New Roman" w:hAnsi="Times New Roman" w:cs="Times New Roman"/>
          <w:b w:val="0"/>
          <w:sz w:val="28"/>
          <w:szCs w:val="28"/>
        </w:rPr>
        <w:t>Об обороте земель сельскохозяйственного назначения</w:t>
      </w:r>
      <w:r w:rsidR="0052687B" w:rsidRPr="00CA7AD6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732472" w:rsidRPr="00CA7AD6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27.07.2010 № 210-ФЗ «Об организации предоставления государ</w:t>
      </w:r>
      <w:r w:rsidR="0052687B" w:rsidRPr="00CA7AD6">
        <w:rPr>
          <w:rFonts w:ascii="Times New Roman" w:hAnsi="Times New Roman" w:cs="Times New Roman"/>
          <w:b w:val="0"/>
          <w:sz w:val="28"/>
          <w:szCs w:val="28"/>
        </w:rPr>
        <w:t xml:space="preserve">ственных и муниципальных услуг», </w:t>
      </w:r>
      <w:r w:rsidR="00732472" w:rsidRPr="00CA7AD6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</w:t>
      </w:r>
      <w:r w:rsidR="0052687B" w:rsidRPr="00CA7AD6">
        <w:rPr>
          <w:rFonts w:ascii="Times New Roman" w:hAnsi="Times New Roman" w:cs="Times New Roman"/>
          <w:b w:val="0"/>
          <w:sz w:val="28"/>
          <w:szCs w:val="28"/>
        </w:rPr>
        <w:t>27.07.</w:t>
      </w:r>
      <w:r w:rsidR="00732472" w:rsidRPr="00CA7AD6">
        <w:rPr>
          <w:rFonts w:ascii="Times New Roman" w:hAnsi="Times New Roman" w:cs="Times New Roman"/>
          <w:b w:val="0"/>
          <w:sz w:val="28"/>
          <w:szCs w:val="28"/>
        </w:rPr>
        <w:t>2006 № 149-ФЗ «Об информации, информационных тех</w:t>
      </w:r>
      <w:r w:rsidR="0052687B" w:rsidRPr="00CA7AD6">
        <w:rPr>
          <w:rFonts w:ascii="Times New Roman" w:hAnsi="Times New Roman" w:cs="Times New Roman"/>
          <w:b w:val="0"/>
          <w:sz w:val="28"/>
          <w:szCs w:val="28"/>
        </w:rPr>
        <w:t xml:space="preserve">нологиях и о защите информации», </w:t>
      </w:r>
      <w:r w:rsidR="00732472" w:rsidRPr="00CA7AD6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01.07.2011 № 169-ФЗ «О внесении изменений в отдельные законодател</w:t>
      </w:r>
      <w:r w:rsidR="0052687B" w:rsidRPr="00CA7AD6">
        <w:rPr>
          <w:rFonts w:ascii="Times New Roman" w:hAnsi="Times New Roman" w:cs="Times New Roman"/>
          <w:b w:val="0"/>
          <w:sz w:val="28"/>
          <w:szCs w:val="28"/>
        </w:rPr>
        <w:t xml:space="preserve">ьные акты Российской Федерации», </w:t>
      </w:r>
      <w:r w:rsidR="00732472" w:rsidRPr="00CA7AD6">
        <w:rPr>
          <w:rFonts w:ascii="Times New Roman" w:hAnsi="Times New Roman" w:cs="Times New Roman"/>
          <w:b w:val="0"/>
          <w:sz w:val="28"/>
          <w:szCs w:val="28"/>
        </w:rPr>
        <w:t>Федеральным законом от</w:t>
      </w:r>
      <w:proofErr w:type="gramEnd"/>
      <w:r w:rsidR="00732472" w:rsidRPr="00CA7A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52687B" w:rsidRPr="00CA7AD6">
        <w:rPr>
          <w:rFonts w:ascii="Times New Roman" w:hAnsi="Times New Roman" w:cs="Times New Roman"/>
          <w:b w:val="0"/>
          <w:sz w:val="28"/>
          <w:szCs w:val="28"/>
        </w:rPr>
        <w:t>02.05.</w:t>
      </w:r>
      <w:r w:rsidR="00732472" w:rsidRPr="00CA7AD6">
        <w:rPr>
          <w:rFonts w:ascii="Times New Roman" w:hAnsi="Times New Roman" w:cs="Times New Roman"/>
          <w:b w:val="0"/>
          <w:sz w:val="28"/>
          <w:szCs w:val="28"/>
        </w:rPr>
        <w:t>2006 N 59-ФЗ «О порядке рассмотрения обращени</w:t>
      </w:r>
      <w:r w:rsidR="0052687B" w:rsidRPr="00CA7AD6">
        <w:rPr>
          <w:rFonts w:ascii="Times New Roman" w:hAnsi="Times New Roman" w:cs="Times New Roman"/>
          <w:b w:val="0"/>
          <w:sz w:val="28"/>
          <w:szCs w:val="28"/>
        </w:rPr>
        <w:t>й граждан Российской Федерации», Законом Ульяновской области от 17.11.2003 N 059-ЗО «О регулировании земельных отношений в Ульяновской области»</w:t>
      </w:r>
      <w:r w:rsidR="00CA7AD6" w:rsidRPr="00CA7AD6">
        <w:rPr>
          <w:rFonts w:ascii="Times New Roman" w:hAnsi="Times New Roman" w:cs="Times New Roman"/>
          <w:b w:val="0"/>
          <w:sz w:val="28"/>
          <w:szCs w:val="28"/>
        </w:rPr>
        <w:t>,</w:t>
      </w:r>
      <w:r w:rsidR="00CA7A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7AD6" w:rsidRPr="00CA7AD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Положением о Комитете по управлению муниципальным имуществом и земельным отношениям муниципального образования «</w:t>
      </w:r>
      <w:proofErr w:type="spellStart"/>
      <w:r w:rsidR="00CA7AD6" w:rsidRPr="00CA7AD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Барышский</w:t>
      </w:r>
      <w:proofErr w:type="spellEnd"/>
      <w:r w:rsidR="00CA7AD6" w:rsidRPr="00CA7AD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район»,  утвержденным Решением Совета Депутатов </w:t>
      </w:r>
      <w:proofErr w:type="spellStart"/>
      <w:r w:rsidR="00CA7AD6" w:rsidRPr="00CA7AD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Барышского</w:t>
      </w:r>
      <w:proofErr w:type="spellEnd"/>
      <w:r w:rsidR="00CA7AD6" w:rsidRPr="00CA7AD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района № 1/13 от 17.02.</w:t>
      </w:r>
      <w:r w:rsidR="00CA7AD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2006 (</w:t>
      </w:r>
      <w:r w:rsidR="00CA7AD6" w:rsidRPr="00CA7AD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 изменениями решением Совета депутатов </w:t>
      </w:r>
      <w:proofErr w:type="spellStart"/>
      <w:r w:rsidR="00CA7AD6" w:rsidRPr="00CA7AD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Барышского</w:t>
      </w:r>
      <w:proofErr w:type="spellEnd"/>
      <w:r w:rsidR="00CA7AD6" w:rsidRPr="00CA7AD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района №6/30 от 18.03.2009</w:t>
      </w:r>
      <w:r w:rsidR="00CA7AD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) </w:t>
      </w:r>
      <w:r w:rsidR="0052687B" w:rsidRPr="00CA7AD6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="0052687B" w:rsidRPr="00CA7A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687B" w:rsidRPr="00CA7AD6">
        <w:rPr>
          <w:rFonts w:ascii="Times New Roman" w:eastAsia="Calibri" w:hAnsi="Times New Roman" w:cs="Times New Roman"/>
          <w:b w:val="0"/>
          <w:sz w:val="28"/>
          <w:szCs w:val="28"/>
        </w:rPr>
        <w:t xml:space="preserve"> нормативно закрепляет порядок осуществления</w:t>
      </w:r>
      <w:r w:rsidR="0052687B" w:rsidRPr="00CA7AD6">
        <w:rPr>
          <w:rFonts w:ascii="Times New Roman" w:hAnsi="Times New Roman" w:cs="Times New Roman"/>
          <w:b w:val="0"/>
          <w:sz w:val="28"/>
          <w:szCs w:val="28"/>
        </w:rPr>
        <w:t xml:space="preserve"> консультирования заявителей по вопросам земельно-правовых и имущественных отношений на территории муниципального образования «</w:t>
      </w:r>
      <w:proofErr w:type="spellStart"/>
      <w:r w:rsidR="0052687B" w:rsidRPr="00CA7AD6">
        <w:rPr>
          <w:rFonts w:ascii="Times New Roman" w:hAnsi="Times New Roman" w:cs="Times New Roman"/>
          <w:b w:val="0"/>
          <w:sz w:val="28"/>
          <w:szCs w:val="28"/>
        </w:rPr>
        <w:t>Барышский</w:t>
      </w:r>
      <w:proofErr w:type="spellEnd"/>
      <w:r w:rsidR="0052687B" w:rsidRPr="00CA7AD6">
        <w:rPr>
          <w:rFonts w:ascii="Times New Roman" w:hAnsi="Times New Roman" w:cs="Times New Roman"/>
          <w:b w:val="0"/>
          <w:sz w:val="28"/>
          <w:szCs w:val="28"/>
        </w:rPr>
        <w:t xml:space="preserve"> район».</w:t>
      </w:r>
    </w:p>
    <w:p w:rsidR="00553CF1" w:rsidRPr="00CA7AD6" w:rsidRDefault="00553CF1" w:rsidP="00553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6">
        <w:rPr>
          <w:rFonts w:ascii="Times New Roman" w:eastAsia="Calibri" w:hAnsi="Times New Roman" w:cs="Times New Roman"/>
          <w:sz w:val="28"/>
          <w:szCs w:val="28"/>
        </w:rPr>
        <w:t>Рассматриваемый административный регламент определяет:</w:t>
      </w:r>
    </w:p>
    <w:p w:rsidR="00553CF1" w:rsidRPr="00553CF1" w:rsidRDefault="00553CF1" w:rsidP="00553CF1">
      <w:pPr>
        <w:pStyle w:val="a3"/>
        <w:spacing w:before="0" w:after="0" w:line="240" w:lineRule="auto"/>
        <w:ind w:firstLine="567"/>
        <w:rPr>
          <w:sz w:val="28"/>
          <w:szCs w:val="28"/>
        </w:rPr>
      </w:pPr>
      <w:r w:rsidRPr="00CA7AD6">
        <w:rPr>
          <w:sz w:val="28"/>
          <w:szCs w:val="28"/>
        </w:rPr>
        <w:t>- исчерпывающий перечень документов, необходимых в соответствии с законодательными или</w:t>
      </w:r>
      <w:r w:rsidRPr="00553CF1">
        <w:rPr>
          <w:sz w:val="28"/>
          <w:szCs w:val="28"/>
        </w:rPr>
        <w:t xml:space="preserve"> иными нормативными правовыми актами для предоставления муниципальной услуги;</w:t>
      </w:r>
    </w:p>
    <w:p w:rsidR="00553CF1" w:rsidRPr="00553CF1" w:rsidRDefault="00553CF1" w:rsidP="00553CF1">
      <w:pPr>
        <w:pStyle w:val="a3"/>
        <w:spacing w:before="0" w:after="0" w:line="240" w:lineRule="auto"/>
        <w:ind w:firstLine="567"/>
        <w:rPr>
          <w:sz w:val="28"/>
          <w:szCs w:val="28"/>
        </w:rPr>
      </w:pPr>
      <w:r w:rsidRPr="00553CF1">
        <w:rPr>
          <w:sz w:val="28"/>
          <w:szCs w:val="28"/>
        </w:rPr>
        <w:t>- исчерпывающий перечень оснований для отказа в приеме документов, необходимых для предоставления муниципальной услуги;</w:t>
      </w:r>
    </w:p>
    <w:p w:rsidR="00553CF1" w:rsidRPr="00553CF1" w:rsidRDefault="00553CF1" w:rsidP="00553CF1">
      <w:pPr>
        <w:pStyle w:val="a3"/>
        <w:spacing w:before="0" w:after="0" w:line="240" w:lineRule="auto"/>
        <w:ind w:firstLine="567"/>
        <w:rPr>
          <w:sz w:val="28"/>
          <w:szCs w:val="28"/>
        </w:rPr>
      </w:pPr>
      <w:r w:rsidRPr="00553CF1">
        <w:rPr>
          <w:sz w:val="28"/>
          <w:szCs w:val="28"/>
        </w:rPr>
        <w:t>- исчерпывающий перечень оснований для отказа в предоставлении муниципальной услуги;</w:t>
      </w:r>
    </w:p>
    <w:p w:rsidR="00553CF1" w:rsidRPr="00936F1B" w:rsidRDefault="00553CF1" w:rsidP="00553CF1">
      <w:pPr>
        <w:pStyle w:val="a3"/>
        <w:spacing w:before="0" w:after="0" w:line="240" w:lineRule="auto"/>
        <w:ind w:firstLine="567"/>
        <w:rPr>
          <w:sz w:val="28"/>
          <w:szCs w:val="28"/>
        </w:rPr>
      </w:pPr>
      <w:r w:rsidRPr="00936F1B">
        <w:rPr>
          <w:sz w:val="28"/>
          <w:szCs w:val="28"/>
        </w:rPr>
        <w:t>- перечень услуг, необходимых и обязательных для предоставления муниципальной услуги;</w:t>
      </w:r>
    </w:p>
    <w:p w:rsidR="00553CF1" w:rsidRPr="00936F1B" w:rsidRDefault="00553CF1" w:rsidP="00553CF1">
      <w:pPr>
        <w:pStyle w:val="a3"/>
        <w:spacing w:before="0" w:after="0" w:line="240" w:lineRule="auto"/>
        <w:ind w:firstLine="567"/>
        <w:rPr>
          <w:rFonts w:eastAsia="Times New Roman"/>
          <w:bCs/>
          <w:sz w:val="28"/>
          <w:szCs w:val="28"/>
        </w:rPr>
      </w:pPr>
      <w:r w:rsidRPr="00936F1B">
        <w:rPr>
          <w:sz w:val="28"/>
          <w:szCs w:val="28"/>
        </w:rPr>
        <w:t>- п</w:t>
      </w:r>
      <w:r w:rsidRPr="00936F1B">
        <w:rPr>
          <w:bCs/>
          <w:sz w:val="28"/>
          <w:szCs w:val="28"/>
        </w:rPr>
        <w:t xml:space="preserve">орядок, размер и основания взимания платы за предоставление </w:t>
      </w:r>
      <w:r w:rsidRPr="00936F1B">
        <w:rPr>
          <w:rFonts w:eastAsia="Times New Roman"/>
          <w:bCs/>
          <w:sz w:val="28"/>
          <w:szCs w:val="28"/>
        </w:rPr>
        <w:t xml:space="preserve"> муниципальной услуги;</w:t>
      </w:r>
    </w:p>
    <w:p w:rsidR="00553CF1" w:rsidRPr="00936F1B" w:rsidRDefault="00553CF1" w:rsidP="00553CF1">
      <w:pPr>
        <w:pStyle w:val="a3"/>
        <w:spacing w:before="0" w:after="0" w:line="240" w:lineRule="auto"/>
        <w:ind w:firstLine="567"/>
        <w:rPr>
          <w:bCs/>
          <w:sz w:val="28"/>
          <w:szCs w:val="28"/>
        </w:rPr>
      </w:pPr>
      <w:r w:rsidRPr="00936F1B">
        <w:rPr>
          <w:bCs/>
          <w:sz w:val="28"/>
          <w:szCs w:val="28"/>
        </w:rPr>
        <w:t>-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553CF1" w:rsidRPr="00936F1B" w:rsidRDefault="00553CF1" w:rsidP="00553CF1">
      <w:pPr>
        <w:pStyle w:val="a3"/>
        <w:spacing w:before="0" w:after="0" w:line="240" w:lineRule="auto"/>
        <w:ind w:firstLine="567"/>
        <w:rPr>
          <w:sz w:val="28"/>
          <w:szCs w:val="28"/>
        </w:rPr>
      </w:pPr>
      <w:r w:rsidRPr="00936F1B">
        <w:rPr>
          <w:sz w:val="28"/>
          <w:szCs w:val="28"/>
        </w:rPr>
        <w:t>- срок регистрации запроса заявителя о предоставлении муниципальной услуги;</w:t>
      </w:r>
    </w:p>
    <w:p w:rsidR="00553CF1" w:rsidRPr="00936F1B" w:rsidRDefault="00553CF1" w:rsidP="00553CF1">
      <w:pPr>
        <w:pStyle w:val="a3"/>
        <w:spacing w:before="0" w:after="0" w:line="240" w:lineRule="auto"/>
        <w:ind w:firstLine="567"/>
        <w:rPr>
          <w:sz w:val="28"/>
          <w:szCs w:val="28"/>
        </w:rPr>
      </w:pPr>
      <w:r w:rsidRPr="00936F1B">
        <w:rPr>
          <w:sz w:val="28"/>
          <w:szCs w:val="28"/>
        </w:rPr>
        <w:t>-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услуги;</w:t>
      </w:r>
    </w:p>
    <w:p w:rsidR="00553CF1" w:rsidRPr="00936F1B" w:rsidRDefault="00553CF1" w:rsidP="00553CF1">
      <w:pPr>
        <w:pStyle w:val="a3"/>
        <w:spacing w:before="0" w:after="0" w:line="240" w:lineRule="auto"/>
        <w:ind w:firstLine="567"/>
        <w:rPr>
          <w:sz w:val="28"/>
          <w:szCs w:val="28"/>
        </w:rPr>
      </w:pPr>
      <w:r w:rsidRPr="00936F1B">
        <w:rPr>
          <w:sz w:val="28"/>
          <w:szCs w:val="28"/>
        </w:rPr>
        <w:t>- показатели доступности и качества муниципальных услуг;</w:t>
      </w:r>
    </w:p>
    <w:p w:rsidR="00553CF1" w:rsidRPr="00936F1B" w:rsidRDefault="00553CF1" w:rsidP="00553CF1">
      <w:pPr>
        <w:pStyle w:val="a3"/>
        <w:spacing w:before="0" w:after="0" w:line="240" w:lineRule="auto"/>
        <w:ind w:firstLine="567"/>
        <w:rPr>
          <w:bCs/>
          <w:sz w:val="28"/>
          <w:szCs w:val="28"/>
        </w:rPr>
      </w:pPr>
      <w:r w:rsidRPr="00936F1B">
        <w:rPr>
          <w:sz w:val="28"/>
          <w:szCs w:val="28"/>
        </w:rPr>
        <w:lastRenderedPageBreak/>
        <w:t>- с</w:t>
      </w:r>
      <w:r w:rsidRPr="00936F1B">
        <w:rPr>
          <w:b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553CF1" w:rsidRPr="00936F1B" w:rsidRDefault="00553CF1" w:rsidP="00553CF1">
      <w:pPr>
        <w:pStyle w:val="a3"/>
        <w:spacing w:before="0" w:after="0" w:line="240" w:lineRule="auto"/>
        <w:ind w:firstLine="567"/>
        <w:rPr>
          <w:sz w:val="28"/>
          <w:szCs w:val="28"/>
        </w:rPr>
      </w:pPr>
      <w:r w:rsidRPr="00936F1B">
        <w:rPr>
          <w:sz w:val="28"/>
          <w:szCs w:val="28"/>
        </w:rPr>
        <w:t xml:space="preserve">- формы </w:t>
      </w:r>
      <w:proofErr w:type="gramStart"/>
      <w:r w:rsidRPr="00936F1B">
        <w:rPr>
          <w:sz w:val="28"/>
          <w:szCs w:val="28"/>
        </w:rPr>
        <w:t>контроля за</w:t>
      </w:r>
      <w:proofErr w:type="gramEnd"/>
      <w:r w:rsidRPr="00936F1B">
        <w:rPr>
          <w:sz w:val="28"/>
          <w:szCs w:val="28"/>
        </w:rPr>
        <w:t xml:space="preserve"> предоставлением муниципальной услуги;</w:t>
      </w:r>
    </w:p>
    <w:p w:rsidR="00553CF1" w:rsidRPr="00936F1B" w:rsidRDefault="00553CF1" w:rsidP="00553CF1">
      <w:pPr>
        <w:pStyle w:val="a3"/>
        <w:spacing w:before="0" w:after="0" w:line="240" w:lineRule="auto"/>
        <w:ind w:firstLine="567"/>
        <w:rPr>
          <w:sz w:val="28"/>
          <w:szCs w:val="28"/>
        </w:rPr>
      </w:pPr>
      <w:r w:rsidRPr="00936F1B">
        <w:rPr>
          <w:sz w:val="28"/>
          <w:szCs w:val="28"/>
        </w:rPr>
        <w:t>- п</w:t>
      </w:r>
      <w:r w:rsidRPr="00936F1B">
        <w:rPr>
          <w:bCs/>
          <w:sz w:val="28"/>
          <w:szCs w:val="28"/>
        </w:rPr>
        <w:t>орядок досудебного (внесудебного) порядка обжалования решений и действий (бездействия) сотрудников, участвующих в предоставлении услуги.</w:t>
      </w:r>
    </w:p>
    <w:p w:rsidR="00550722" w:rsidRPr="00182DEB" w:rsidRDefault="00550722" w:rsidP="00182DE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82DEB">
        <w:rPr>
          <w:color w:val="auto"/>
          <w:sz w:val="28"/>
          <w:szCs w:val="28"/>
        </w:rPr>
        <w:t xml:space="preserve">Орган, предоставляющий муниципальную услугу - </w:t>
      </w:r>
      <w:r w:rsidR="00182DEB" w:rsidRPr="00182DEB">
        <w:rPr>
          <w:color w:val="auto"/>
          <w:sz w:val="28"/>
          <w:szCs w:val="28"/>
        </w:rPr>
        <w:t>Комитет по управлению муниципальным имуществом и земельным отношениям муниципального образования «</w:t>
      </w:r>
      <w:proofErr w:type="spellStart"/>
      <w:r w:rsidR="00182DEB" w:rsidRPr="00182DEB">
        <w:rPr>
          <w:color w:val="auto"/>
          <w:sz w:val="28"/>
          <w:szCs w:val="28"/>
        </w:rPr>
        <w:t>Барышский</w:t>
      </w:r>
      <w:proofErr w:type="spellEnd"/>
      <w:r w:rsidR="00182DEB" w:rsidRPr="00182DEB">
        <w:rPr>
          <w:color w:val="auto"/>
          <w:sz w:val="28"/>
          <w:szCs w:val="28"/>
        </w:rPr>
        <w:t xml:space="preserve"> район» </w:t>
      </w:r>
      <w:r w:rsidRPr="00182DEB">
        <w:rPr>
          <w:color w:val="auto"/>
          <w:sz w:val="28"/>
          <w:szCs w:val="28"/>
        </w:rPr>
        <w:t>(далее – разработчик акта).</w:t>
      </w:r>
    </w:p>
    <w:p w:rsidR="00182DEB" w:rsidRPr="00182DEB" w:rsidRDefault="00182DEB" w:rsidP="00182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2DE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Pr="00182DEB">
        <w:rPr>
          <w:rFonts w:ascii="Times New Roman" w:hAnsi="Times New Roman" w:cs="Times New Roman"/>
          <w:sz w:val="28"/>
          <w:szCs w:val="28"/>
        </w:rPr>
        <w:t>физическим и юридическим лицам, а также их законным представителям.</w:t>
      </w:r>
    </w:p>
    <w:p w:rsidR="00182DEB" w:rsidRDefault="00182DEB" w:rsidP="00182DEB">
      <w:pPr>
        <w:pStyle w:val="ConsPlusNormal"/>
        <w:tabs>
          <w:tab w:val="left" w:pos="880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Конечным результатом предоставления муниципальной услуги является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 xml:space="preserve">предоставление информации </w:t>
      </w:r>
      <w:r>
        <w:rPr>
          <w:sz w:val="28"/>
          <w:szCs w:val="28"/>
        </w:rPr>
        <w:t xml:space="preserve">по </w:t>
      </w:r>
      <w:r>
        <w:rPr>
          <w:spacing w:val="-3"/>
          <w:sz w:val="28"/>
          <w:szCs w:val="28"/>
        </w:rPr>
        <w:t xml:space="preserve">вопросам </w:t>
      </w:r>
      <w:r>
        <w:rPr>
          <w:sz w:val="28"/>
          <w:szCs w:val="28"/>
        </w:rPr>
        <w:t>земельно-правовых и имущественных отношений.</w:t>
      </w:r>
    </w:p>
    <w:p w:rsidR="008E6BDC" w:rsidRPr="00936F1B" w:rsidRDefault="008E6BDC" w:rsidP="008E6B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633AD8" w:rsidRPr="00936F1B" w:rsidRDefault="00633AD8" w:rsidP="00063E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36F1B">
        <w:rPr>
          <w:b/>
          <w:bCs/>
          <w:color w:val="auto"/>
          <w:sz w:val="28"/>
          <w:szCs w:val="28"/>
        </w:rPr>
        <w:t xml:space="preserve">2. Описание проблемы и негативных эффектов, возникающих в связи с наличием рассматриваемой проблемы </w:t>
      </w:r>
    </w:p>
    <w:p w:rsidR="00063E35" w:rsidRPr="00936F1B" w:rsidRDefault="00996E24" w:rsidP="00996E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6F1B">
        <w:rPr>
          <w:rFonts w:ascii="Times New Roman" w:hAnsi="Times New Roman"/>
          <w:sz w:val="28"/>
          <w:szCs w:val="28"/>
        </w:rPr>
        <w:t>Экспертиза нормативного правового акта направлена на выявление в нем положений, которые создают необоснованные затруднения осуществления предпринимательской деятельности в процессе предоставления муниципальной услуги п</w:t>
      </w:r>
      <w:r w:rsidR="00C16928">
        <w:rPr>
          <w:rFonts w:ascii="Times New Roman" w:hAnsi="Times New Roman"/>
          <w:sz w:val="28"/>
          <w:szCs w:val="28"/>
        </w:rPr>
        <w:t>ри</w:t>
      </w:r>
      <w:r w:rsidRPr="00936F1B">
        <w:rPr>
          <w:rFonts w:ascii="Times New Roman" w:hAnsi="Times New Roman"/>
          <w:sz w:val="28"/>
          <w:szCs w:val="28"/>
        </w:rPr>
        <w:t xml:space="preserve"> </w:t>
      </w:r>
      <w:r w:rsidR="00C16928">
        <w:rPr>
          <w:rFonts w:ascii="Times New Roman" w:hAnsi="Times New Roman"/>
          <w:sz w:val="28"/>
          <w:szCs w:val="28"/>
        </w:rPr>
        <w:t xml:space="preserve">осуществлении </w:t>
      </w:r>
      <w:r w:rsidR="00182DEB" w:rsidRPr="00CD1E82">
        <w:rPr>
          <w:rFonts w:ascii="Times New Roman" w:hAnsi="Times New Roman" w:cs="Times New Roman"/>
          <w:sz w:val="28"/>
          <w:szCs w:val="28"/>
        </w:rPr>
        <w:t>консультирования заявителей по вопросам земельно-правовых и имущественных отношений</w:t>
      </w:r>
      <w:r w:rsidRPr="00936F1B">
        <w:rPr>
          <w:rFonts w:ascii="Times New Roman" w:hAnsi="Times New Roman"/>
          <w:sz w:val="28"/>
          <w:szCs w:val="28"/>
        </w:rPr>
        <w:t xml:space="preserve">. </w:t>
      </w:r>
    </w:p>
    <w:p w:rsidR="00120442" w:rsidRPr="00936F1B" w:rsidRDefault="00120442" w:rsidP="00996E24">
      <w:pPr>
        <w:spacing w:after="0" w:line="240" w:lineRule="auto"/>
        <w:ind w:firstLine="567"/>
        <w:jc w:val="both"/>
        <w:rPr>
          <w:b/>
          <w:bCs/>
          <w:sz w:val="28"/>
          <w:szCs w:val="28"/>
        </w:rPr>
      </w:pPr>
    </w:p>
    <w:p w:rsidR="00633AD8" w:rsidRPr="00936F1B" w:rsidRDefault="00633AD8" w:rsidP="00951647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 w:rsidRPr="00936F1B">
        <w:rPr>
          <w:b/>
          <w:bCs/>
          <w:color w:val="auto"/>
          <w:sz w:val="28"/>
          <w:szCs w:val="28"/>
        </w:rPr>
        <w:t xml:space="preserve">3. Анализ текущей ситуации </w:t>
      </w:r>
    </w:p>
    <w:p w:rsidR="00F43C15" w:rsidRPr="00120442" w:rsidRDefault="00951647" w:rsidP="001204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F1B">
        <w:rPr>
          <w:rFonts w:ascii="Times New Roman" w:hAnsi="Times New Roman"/>
          <w:bCs/>
          <w:sz w:val="28"/>
          <w:szCs w:val="28"/>
        </w:rPr>
        <w:t xml:space="preserve">Нормативный правовой акт об утверждении административного регламента предоставления муниципальной услуги </w:t>
      </w:r>
      <w:r w:rsidR="00F43C15" w:rsidRPr="00F43C15">
        <w:rPr>
          <w:rFonts w:ascii="Times New Roman" w:hAnsi="Times New Roman" w:cs="Times New Roman"/>
          <w:sz w:val="28"/>
          <w:szCs w:val="28"/>
        </w:rPr>
        <w:t xml:space="preserve">«Консультирование </w:t>
      </w:r>
      <w:r w:rsidR="00F43C15" w:rsidRPr="00120442">
        <w:rPr>
          <w:rFonts w:ascii="Times New Roman" w:hAnsi="Times New Roman" w:cs="Times New Roman"/>
          <w:sz w:val="28"/>
          <w:szCs w:val="28"/>
        </w:rPr>
        <w:t xml:space="preserve">заявителей по вопросам земельно-правовых и имущественных отношений» </w:t>
      </w:r>
      <w:r w:rsidRPr="00120442">
        <w:rPr>
          <w:rFonts w:ascii="Times New Roman" w:hAnsi="Times New Roman" w:cs="Times New Roman"/>
          <w:bCs/>
          <w:sz w:val="28"/>
          <w:szCs w:val="28"/>
        </w:rPr>
        <w:t>регламентирует порядок получения</w:t>
      </w:r>
      <w:r w:rsidR="00F43C15" w:rsidRPr="00120442">
        <w:rPr>
          <w:rFonts w:ascii="Times New Roman" w:hAnsi="Times New Roman" w:cs="Times New Roman"/>
          <w:bCs/>
          <w:sz w:val="28"/>
          <w:szCs w:val="28"/>
        </w:rPr>
        <w:t xml:space="preserve"> заявителем необходимой информации в части </w:t>
      </w:r>
      <w:r w:rsidR="00F43C15" w:rsidRPr="00120442">
        <w:rPr>
          <w:rFonts w:ascii="Times New Roman" w:hAnsi="Times New Roman" w:cs="Times New Roman"/>
          <w:sz w:val="28"/>
          <w:szCs w:val="28"/>
        </w:rPr>
        <w:t>земельно-правовых и имущественных отношений.</w:t>
      </w:r>
    </w:p>
    <w:p w:rsidR="00120442" w:rsidRPr="00120442" w:rsidRDefault="005B381C" w:rsidP="005B38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положениями административного регламента и</w:t>
      </w:r>
      <w:r w:rsidR="00120442" w:rsidRPr="00120442">
        <w:rPr>
          <w:rFonts w:ascii="Times New Roman" w:hAnsi="Times New Roman" w:cs="Times New Roman"/>
          <w:color w:val="000000"/>
          <w:sz w:val="28"/>
          <w:szCs w:val="28"/>
        </w:rPr>
        <w:t>нформирование заявителей о порядке оказания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услуги осуществляется в виде индивидуального информирования и </w:t>
      </w:r>
      <w:r w:rsidR="00120442" w:rsidRPr="00120442">
        <w:rPr>
          <w:rFonts w:ascii="Times New Roman" w:hAnsi="Times New Roman" w:cs="Times New Roman"/>
          <w:color w:val="000000"/>
          <w:sz w:val="28"/>
          <w:szCs w:val="28"/>
        </w:rPr>
        <w:t>публичного информирования.</w:t>
      </w:r>
    </w:p>
    <w:p w:rsidR="00120442" w:rsidRPr="00120442" w:rsidRDefault="00120442" w:rsidP="007C71FF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442">
        <w:rPr>
          <w:rFonts w:ascii="Times New Roman" w:hAnsi="Times New Roman" w:cs="Times New Roman"/>
          <w:color w:val="000000"/>
          <w:sz w:val="28"/>
          <w:szCs w:val="28"/>
        </w:rPr>
        <w:t>Индивидуальное информирование по вопросам предоставления муниципальной услуги предоставляется:</w:t>
      </w:r>
      <w:r w:rsidR="007C71FF">
        <w:rPr>
          <w:rFonts w:ascii="Times New Roman" w:hAnsi="Times New Roman" w:cs="Times New Roman"/>
          <w:color w:val="000000"/>
          <w:sz w:val="28"/>
          <w:szCs w:val="28"/>
        </w:rPr>
        <w:t xml:space="preserve"> при личном обращении, по письменным обращениям, по телефону, </w:t>
      </w:r>
      <w:r w:rsidRPr="00120442">
        <w:rPr>
          <w:rFonts w:ascii="Times New Roman" w:hAnsi="Times New Roman" w:cs="Times New Roman"/>
          <w:color w:val="000000"/>
          <w:sz w:val="28"/>
          <w:szCs w:val="28"/>
        </w:rPr>
        <w:t>по электронной почте.</w:t>
      </w:r>
    </w:p>
    <w:p w:rsidR="00120442" w:rsidRPr="00120442" w:rsidRDefault="00120442" w:rsidP="007C71FF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442">
        <w:rPr>
          <w:rFonts w:ascii="Times New Roman" w:hAnsi="Times New Roman" w:cs="Times New Roman"/>
          <w:color w:val="000000"/>
          <w:sz w:val="28"/>
          <w:szCs w:val="28"/>
        </w:rPr>
        <w:t>Сотрудник Комитета (далее - сотрудник) осуществляет прием заявителей в соответствии с графиком приема.</w:t>
      </w:r>
      <w:r w:rsidR="007C71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0442">
        <w:rPr>
          <w:rFonts w:ascii="Times New Roman" w:hAnsi="Times New Roman" w:cs="Times New Roman"/>
          <w:color w:val="000000"/>
          <w:sz w:val="28"/>
          <w:szCs w:val="28"/>
        </w:rPr>
        <w:t>При предоставлении информации в ходе личного приема или по телефону сотрудник подробно и в вежливой (корректной) форме информирует заявителей:</w:t>
      </w:r>
    </w:p>
    <w:p w:rsidR="00120442" w:rsidRPr="00120442" w:rsidRDefault="00120442" w:rsidP="005B381C">
      <w:pPr>
        <w:shd w:val="clear" w:color="auto" w:fill="FFFFFF"/>
        <w:tabs>
          <w:tab w:val="left" w:pos="16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0442">
        <w:rPr>
          <w:rFonts w:ascii="Times New Roman" w:hAnsi="Times New Roman" w:cs="Times New Roman"/>
          <w:color w:val="000000"/>
          <w:sz w:val="28"/>
          <w:szCs w:val="28"/>
        </w:rPr>
        <w:t>- о месте нахождении; почтовом адресе; графике работы; сотрудниках, ответственных за предоставление муниципальной услуги, номерах телефонов и номерах кабинетов;</w:t>
      </w:r>
    </w:p>
    <w:p w:rsidR="00120442" w:rsidRPr="00120442" w:rsidRDefault="005B381C" w:rsidP="005B381C">
      <w:pPr>
        <w:widowControl w:val="0"/>
        <w:shd w:val="clear" w:color="auto" w:fill="FFFFFF"/>
        <w:tabs>
          <w:tab w:val="left" w:pos="8472"/>
          <w:tab w:val="left" w:pos="8635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20442" w:rsidRPr="00120442">
        <w:rPr>
          <w:rFonts w:ascii="Times New Roman" w:hAnsi="Times New Roman" w:cs="Times New Roman"/>
          <w:color w:val="000000"/>
          <w:sz w:val="28"/>
          <w:szCs w:val="28"/>
        </w:rPr>
        <w:t>о порядке и сроках предоставления муниципальной услуги;</w:t>
      </w:r>
    </w:p>
    <w:p w:rsidR="00120442" w:rsidRPr="00120442" w:rsidRDefault="005B381C" w:rsidP="005B381C">
      <w:pPr>
        <w:widowControl w:val="0"/>
        <w:shd w:val="clear" w:color="auto" w:fill="FFFFFF"/>
        <w:tabs>
          <w:tab w:val="left" w:pos="10428"/>
          <w:tab w:val="left" w:pos="10466"/>
        </w:tabs>
        <w:suppressAutoHyphens/>
        <w:spacing w:after="0" w:line="240" w:lineRule="auto"/>
        <w:ind w:right="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120442" w:rsidRPr="00120442">
        <w:rPr>
          <w:rFonts w:ascii="Times New Roman" w:hAnsi="Times New Roman" w:cs="Times New Roman"/>
          <w:color w:val="000000"/>
          <w:sz w:val="28"/>
          <w:szCs w:val="28"/>
        </w:rPr>
        <w:t>о перечне документов, необходимых для предоставления муниципальной услуги;</w:t>
      </w:r>
    </w:p>
    <w:p w:rsidR="00120442" w:rsidRPr="00120442" w:rsidRDefault="005B381C" w:rsidP="005B381C">
      <w:pPr>
        <w:widowControl w:val="0"/>
        <w:shd w:val="clear" w:color="auto" w:fill="FFFFFF"/>
        <w:tabs>
          <w:tab w:val="left" w:pos="10428"/>
          <w:tab w:val="left" w:pos="10466"/>
        </w:tabs>
        <w:suppressAutoHyphens/>
        <w:spacing w:after="0" w:line="240" w:lineRule="auto"/>
        <w:ind w:right="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20442" w:rsidRPr="00120442">
        <w:rPr>
          <w:rFonts w:ascii="Times New Roman" w:hAnsi="Times New Roman" w:cs="Times New Roman"/>
          <w:color w:val="000000"/>
          <w:sz w:val="28"/>
          <w:szCs w:val="28"/>
        </w:rPr>
        <w:t>о порядке обжалования действий (бездействия), а также решений сотрудников.</w:t>
      </w:r>
    </w:p>
    <w:p w:rsidR="00120442" w:rsidRPr="00120442" w:rsidRDefault="00120442" w:rsidP="005B381C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442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по вопросам консультирования о правилах </w:t>
      </w:r>
      <w:r w:rsidRPr="0012044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предоставления   муниципальной   услуги   организуется   и   осуществляется   в </w:t>
      </w:r>
      <w:r w:rsidRPr="00120442">
        <w:rPr>
          <w:rFonts w:ascii="Times New Roman" w:hAnsi="Times New Roman" w:cs="Times New Roman"/>
          <w:color w:val="000000"/>
          <w:sz w:val="28"/>
          <w:szCs w:val="28"/>
        </w:rPr>
        <w:t>соответствии со статьей 13 Федерального закона от 02.05.2006 № 59-ФЗ «О порядке рассмотрения обращений граждан Российской Федерации</w:t>
      </w:r>
      <w:r w:rsidR="007C71F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204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0442" w:rsidRPr="00120442" w:rsidRDefault="00120442" w:rsidP="005B38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442">
        <w:rPr>
          <w:rFonts w:ascii="Times New Roman" w:hAnsi="Times New Roman" w:cs="Times New Roman"/>
          <w:color w:val="000000"/>
          <w:sz w:val="28"/>
          <w:szCs w:val="28"/>
        </w:rPr>
        <w:t>Письменные обращения заявителя по вопросам консультирования о правилах предоставления муниципальной услуги рассматриваются сотрудником с учетом времени, необходимого для подготовки ответа, в срок, не превышающий 20 рабочих дней со дня регистрации письменного обращения.</w:t>
      </w:r>
    </w:p>
    <w:p w:rsidR="00120442" w:rsidRPr="0010206A" w:rsidRDefault="00120442" w:rsidP="005B38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442">
        <w:rPr>
          <w:rFonts w:ascii="Times New Roman" w:hAnsi="Times New Roman" w:cs="Times New Roman"/>
          <w:color w:val="000000"/>
          <w:sz w:val="28"/>
          <w:szCs w:val="28"/>
        </w:rPr>
        <w:t xml:space="preserve">Обращение за консультацией, поступившее в форме электронного документа, подлежит рассмотрению в порядке, установленном Федеральным законом от 02.05.2006 № 59-ФЗ «О порядке рассмотрения обращений </w:t>
      </w:r>
      <w:r w:rsidRPr="0010206A">
        <w:rPr>
          <w:rFonts w:ascii="Times New Roman" w:hAnsi="Times New Roman" w:cs="Times New Roman"/>
          <w:color w:val="000000"/>
          <w:sz w:val="28"/>
          <w:szCs w:val="28"/>
        </w:rPr>
        <w:t xml:space="preserve">граждан Российской Федерации». </w:t>
      </w:r>
    </w:p>
    <w:p w:rsidR="00120442" w:rsidRPr="0010206A" w:rsidRDefault="00120442" w:rsidP="003B7FB2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06A">
        <w:rPr>
          <w:rFonts w:ascii="Times New Roman" w:hAnsi="Times New Roman" w:cs="Times New Roman"/>
          <w:color w:val="000000"/>
          <w:sz w:val="28"/>
          <w:szCs w:val="28"/>
        </w:rPr>
        <w:t xml:space="preserve">Публичное информирование по вопросам предоставления </w:t>
      </w:r>
      <w:r w:rsidRPr="0010206A">
        <w:rPr>
          <w:rFonts w:ascii="Times New Roman" w:hAnsi="Times New Roman" w:cs="Times New Roman"/>
          <w:sz w:val="28"/>
          <w:szCs w:val="28"/>
        </w:rPr>
        <w:t>муниципальной услуги осуществляется путем размещения информации:</w:t>
      </w:r>
    </w:p>
    <w:p w:rsidR="00120442" w:rsidRPr="0010206A" w:rsidRDefault="00120442" w:rsidP="003B7FB2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06A">
        <w:rPr>
          <w:rFonts w:ascii="Times New Roman" w:hAnsi="Times New Roman" w:cs="Times New Roman"/>
          <w:sz w:val="28"/>
          <w:szCs w:val="28"/>
        </w:rPr>
        <w:t>- на официальном сайте Администрации МО «</w:t>
      </w:r>
      <w:proofErr w:type="spellStart"/>
      <w:r w:rsidRPr="0010206A">
        <w:rPr>
          <w:rFonts w:ascii="Times New Roman" w:hAnsi="Times New Roman" w:cs="Times New Roman"/>
          <w:sz w:val="28"/>
          <w:szCs w:val="28"/>
        </w:rPr>
        <w:t>Барышский</w:t>
      </w:r>
      <w:proofErr w:type="spellEnd"/>
      <w:r w:rsidRPr="0010206A">
        <w:rPr>
          <w:rFonts w:ascii="Times New Roman" w:hAnsi="Times New Roman" w:cs="Times New Roman"/>
          <w:sz w:val="28"/>
          <w:szCs w:val="28"/>
        </w:rPr>
        <w:t xml:space="preserve"> район» в сети «Интернет» http://www.barysh.org/</w:t>
      </w:r>
    </w:p>
    <w:p w:rsidR="00120442" w:rsidRPr="0010206A" w:rsidRDefault="00120442" w:rsidP="003B7FB2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06A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(функций)</w:t>
      </w:r>
      <w:hyperlink r:id="rId9" w:history="1">
        <w:r w:rsidRPr="0010206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 www.gosuslugi.ru,</w:t>
        </w:r>
      </w:hyperlink>
      <w:hyperlink r:id="rId10" w:history="1">
        <w:r w:rsidRPr="0010206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 www.gosuslugi.ulgov.ru;</w:t>
        </w:r>
      </w:hyperlink>
    </w:p>
    <w:p w:rsidR="00120442" w:rsidRPr="0010206A" w:rsidRDefault="00120442" w:rsidP="003B7FB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206A">
        <w:rPr>
          <w:rFonts w:ascii="Times New Roman" w:hAnsi="Times New Roman" w:cs="Times New Roman"/>
          <w:sz w:val="28"/>
          <w:szCs w:val="28"/>
        </w:rPr>
        <w:t>- в средствах массовой информации (СМИ);</w:t>
      </w:r>
    </w:p>
    <w:p w:rsidR="00120442" w:rsidRPr="0010206A" w:rsidRDefault="00120442" w:rsidP="003B7FB2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06A">
        <w:rPr>
          <w:rFonts w:ascii="Times New Roman" w:hAnsi="Times New Roman" w:cs="Times New Roman"/>
          <w:sz w:val="28"/>
          <w:szCs w:val="28"/>
        </w:rPr>
        <w:t>- на информационных стендах, расположенных в местах предоставления муниципальных услуг.</w:t>
      </w:r>
    </w:p>
    <w:p w:rsidR="00120442" w:rsidRPr="0010206A" w:rsidRDefault="00120442" w:rsidP="003B7FB2">
      <w:pPr>
        <w:pStyle w:val="a3"/>
        <w:shd w:val="clear" w:color="auto" w:fill="auto"/>
        <w:spacing w:before="0" w:after="0" w:line="240" w:lineRule="auto"/>
        <w:ind w:left="20" w:right="20" w:firstLine="700"/>
        <w:rPr>
          <w:b/>
          <w:bCs/>
          <w:sz w:val="28"/>
          <w:szCs w:val="28"/>
        </w:rPr>
      </w:pPr>
    </w:p>
    <w:p w:rsidR="000A33B4" w:rsidRPr="00EF5653" w:rsidRDefault="000A33B4" w:rsidP="003B7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653">
        <w:rPr>
          <w:rFonts w:ascii="Times New Roman" w:hAnsi="Times New Roman" w:cs="Times New Roman"/>
          <w:b/>
          <w:sz w:val="28"/>
          <w:szCs w:val="28"/>
        </w:rPr>
        <w:t>4. Анализ опыта муниципальных образований  в соответствующей сфере</w:t>
      </w:r>
    </w:p>
    <w:p w:rsidR="000A33B4" w:rsidRPr="00EF5653" w:rsidRDefault="000A33B4" w:rsidP="003B7F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653">
        <w:rPr>
          <w:rFonts w:ascii="Times New Roman" w:hAnsi="Times New Roman" w:cs="Times New Roman"/>
          <w:sz w:val="28"/>
          <w:szCs w:val="28"/>
        </w:rPr>
        <w:t>Проведён анализ опыта муниципальных образований в соответствующей сфере.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812"/>
      </w:tblGrid>
      <w:tr w:rsidR="000B0EE9" w:rsidRPr="000054D9" w:rsidTr="000B0EE9">
        <w:tc>
          <w:tcPr>
            <w:tcW w:w="3686" w:type="dxa"/>
            <w:shd w:val="clear" w:color="auto" w:fill="auto"/>
            <w:vAlign w:val="center"/>
          </w:tcPr>
          <w:p w:rsidR="000B0EE9" w:rsidRPr="003B7FB2" w:rsidRDefault="000B0EE9" w:rsidP="003B7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FB2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нормативного правового акта субъекта</w:t>
            </w:r>
          </w:p>
          <w:p w:rsidR="000B0EE9" w:rsidRPr="003B7FB2" w:rsidRDefault="000B0EE9" w:rsidP="003B7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B0EE9" w:rsidRPr="003B7FB2" w:rsidRDefault="000B0EE9" w:rsidP="003B7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FB2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Действующее регулирование</w:t>
            </w:r>
          </w:p>
        </w:tc>
      </w:tr>
      <w:tr w:rsidR="000B0EE9" w:rsidRPr="000054D9" w:rsidTr="008F6B71">
        <w:tc>
          <w:tcPr>
            <w:tcW w:w="9498" w:type="dxa"/>
            <w:gridSpan w:val="2"/>
            <w:shd w:val="clear" w:color="auto" w:fill="auto"/>
          </w:tcPr>
          <w:p w:rsidR="000B0EE9" w:rsidRPr="003B7FB2" w:rsidRDefault="000B0EE9" w:rsidP="003B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Срок предоставления муниципальной услуги</w:t>
            </w:r>
          </w:p>
        </w:tc>
      </w:tr>
      <w:tr w:rsidR="000B0EE9" w:rsidRPr="000054D9" w:rsidTr="000B0EE9">
        <w:tc>
          <w:tcPr>
            <w:tcW w:w="3686" w:type="dxa"/>
            <w:shd w:val="clear" w:color="auto" w:fill="auto"/>
          </w:tcPr>
          <w:p w:rsidR="00CA7AD6" w:rsidRPr="003B7FB2" w:rsidRDefault="000B0EE9" w:rsidP="003B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3B7FB2">
              <w:rPr>
                <w:rFonts w:ascii="Times New Roman" w:hAnsi="Times New Roman" w:cs="Times New Roman"/>
                <w:sz w:val="24"/>
                <w:szCs w:val="24"/>
              </w:rPr>
              <w:t>Базарносызганский</w:t>
            </w:r>
            <w:proofErr w:type="spellEnd"/>
            <w:r w:rsidRPr="003B7FB2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</w:t>
            </w:r>
            <w:r w:rsidR="00CA7AD6" w:rsidRPr="003B7FB2">
              <w:rPr>
                <w:rFonts w:ascii="Times New Roman" w:hAnsi="Times New Roman" w:cs="Times New Roman"/>
                <w:sz w:val="24"/>
                <w:szCs w:val="24"/>
              </w:rPr>
              <w:t xml:space="preserve">19.10.2012 № 220-П </w:t>
            </w:r>
          </w:p>
          <w:p w:rsidR="000B0EE9" w:rsidRPr="003B7FB2" w:rsidRDefault="000B0EE9" w:rsidP="003B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7AD6" w:rsidRPr="003B7FB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Об утверждении административного </w:t>
            </w:r>
            <w:r w:rsidR="00CA7AD6" w:rsidRPr="003B7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регламента</w:t>
            </w:r>
            <w:r w:rsidR="00CA7AD6" w:rsidRPr="003B7FB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 предоставления </w:t>
            </w:r>
            <w:r w:rsidR="00CA7AD6" w:rsidRPr="003B7FB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br/>
              <w:t>муниципальной услуги</w:t>
            </w:r>
            <w:r w:rsidR="00CA7AD6" w:rsidRPr="003B7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«Консультирование заявителей по вопросам </w:t>
            </w:r>
            <w:r w:rsidR="00CA7AD6" w:rsidRPr="003B7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земельно-правовых и имущественных отношений»</w:t>
            </w:r>
            <w:r w:rsidRPr="003B7F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  <w:shd w:val="clear" w:color="auto" w:fill="auto"/>
          </w:tcPr>
          <w:p w:rsidR="00CA7AD6" w:rsidRPr="003B7FB2" w:rsidRDefault="00CA7AD6" w:rsidP="003B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муниципальной услуги с учётом необходимости обращения в организации, участвующие в предоставлении муниципальной услуги составляет не более 20 рабочих дней со дня представления заявителем заявления и всех необходимых документов.</w:t>
            </w:r>
          </w:p>
          <w:p w:rsidR="00CA7AD6" w:rsidRPr="003B7FB2" w:rsidRDefault="00CA7AD6" w:rsidP="003B7FB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0EE9" w:rsidRPr="003B7FB2" w:rsidRDefault="000B0EE9" w:rsidP="003B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E9" w:rsidRPr="000054D9" w:rsidTr="000B0EE9">
        <w:tc>
          <w:tcPr>
            <w:tcW w:w="3686" w:type="dxa"/>
            <w:shd w:val="clear" w:color="auto" w:fill="auto"/>
          </w:tcPr>
          <w:p w:rsidR="003E4EE9" w:rsidRPr="003B7FB2" w:rsidRDefault="000B0EE9" w:rsidP="003B7FB2">
            <w:pPr>
              <w:pStyle w:val="a3"/>
              <w:shd w:val="clear" w:color="auto" w:fill="auto"/>
              <w:spacing w:before="0" w:after="0" w:line="240" w:lineRule="auto"/>
              <w:ind w:right="-64"/>
              <w:jc w:val="left"/>
              <w:rPr>
                <w:bCs/>
                <w:sz w:val="24"/>
                <w:szCs w:val="24"/>
              </w:rPr>
            </w:pPr>
            <w:r w:rsidRPr="003B7FB2">
              <w:rPr>
                <w:sz w:val="24"/>
                <w:szCs w:val="24"/>
              </w:rPr>
              <w:t>Постановление администрации</w:t>
            </w:r>
            <w:r w:rsidR="00CA7AD6" w:rsidRPr="003B7FB2">
              <w:rPr>
                <w:sz w:val="24"/>
                <w:szCs w:val="24"/>
              </w:rPr>
              <w:t xml:space="preserve"> </w:t>
            </w:r>
            <w:r w:rsidR="003E4EE9" w:rsidRPr="003B7FB2">
              <w:rPr>
                <w:sz w:val="24"/>
                <w:szCs w:val="24"/>
              </w:rPr>
              <w:t>МО «Николаевский район»</w:t>
            </w:r>
            <w:r w:rsidRPr="003B7FB2">
              <w:rPr>
                <w:sz w:val="24"/>
                <w:szCs w:val="24"/>
              </w:rPr>
              <w:t xml:space="preserve"> </w:t>
            </w:r>
            <w:r w:rsidR="003E4EE9" w:rsidRPr="003B7FB2">
              <w:rPr>
                <w:sz w:val="24"/>
                <w:szCs w:val="24"/>
              </w:rPr>
              <w:t xml:space="preserve">                               от 20.02.2015 № 192  </w:t>
            </w:r>
            <w:r w:rsidRPr="003B7FB2">
              <w:rPr>
                <w:sz w:val="24"/>
                <w:szCs w:val="24"/>
              </w:rPr>
              <w:t>«</w:t>
            </w:r>
            <w:r w:rsidR="003E4EE9" w:rsidRPr="003B7FB2">
              <w:rPr>
                <w:bCs/>
                <w:sz w:val="24"/>
                <w:szCs w:val="24"/>
              </w:rPr>
              <w:t xml:space="preserve">Об </w:t>
            </w:r>
            <w:r w:rsidR="003E4EE9" w:rsidRPr="003B7FB2">
              <w:rPr>
                <w:bCs/>
                <w:sz w:val="24"/>
                <w:szCs w:val="24"/>
              </w:rPr>
              <w:lastRenderedPageBreak/>
              <w:t xml:space="preserve">утверждении административного регламента </w:t>
            </w:r>
          </w:p>
          <w:p w:rsidR="003E4EE9" w:rsidRPr="003B7FB2" w:rsidRDefault="003E4EE9" w:rsidP="003B7FB2">
            <w:pPr>
              <w:pStyle w:val="11"/>
              <w:keepNext/>
              <w:keepLines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3B7FB2">
              <w:rPr>
                <w:b w:val="0"/>
                <w:bCs w:val="0"/>
                <w:sz w:val="24"/>
                <w:szCs w:val="24"/>
              </w:rPr>
              <w:t xml:space="preserve">предоставления муниципальной услуги по консультированию граждан по вопросам </w:t>
            </w:r>
          </w:p>
          <w:p w:rsidR="000B0EE9" w:rsidRPr="003B7FB2" w:rsidRDefault="003E4EE9" w:rsidP="003B7FB2">
            <w:pPr>
              <w:pStyle w:val="11"/>
              <w:keepNext/>
              <w:keepLines/>
              <w:shd w:val="clear" w:color="auto" w:fill="auto"/>
              <w:spacing w:after="0" w:line="240" w:lineRule="auto"/>
              <w:ind w:firstLine="0"/>
              <w:jc w:val="left"/>
              <w:rPr>
                <w:caps/>
                <w:sz w:val="24"/>
                <w:szCs w:val="24"/>
              </w:rPr>
            </w:pPr>
            <w:r w:rsidRPr="003B7FB2">
              <w:rPr>
                <w:b w:val="0"/>
                <w:bCs w:val="0"/>
                <w:sz w:val="24"/>
                <w:szCs w:val="24"/>
              </w:rPr>
              <w:t>оформления земельно-правовых документов</w:t>
            </w:r>
            <w:r w:rsidR="000B0EE9" w:rsidRPr="003B7FB2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  <w:shd w:val="clear" w:color="auto" w:fill="auto"/>
          </w:tcPr>
          <w:p w:rsidR="003E4EE9" w:rsidRPr="003B7FB2" w:rsidRDefault="003E4EE9" w:rsidP="003B7FB2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 w:rsidRPr="003B7FB2">
              <w:rPr>
                <w:sz w:val="24"/>
                <w:szCs w:val="24"/>
              </w:rPr>
              <w:lastRenderedPageBreak/>
              <w:t>Муниципальная услуга предоставляется в течение 30 дней со дня реги</w:t>
            </w:r>
            <w:r w:rsidRPr="003B7FB2">
              <w:rPr>
                <w:sz w:val="24"/>
                <w:szCs w:val="24"/>
              </w:rPr>
              <w:softHyphen/>
              <w:t>страции запроса (заявления).</w:t>
            </w:r>
          </w:p>
          <w:p w:rsidR="003E4EE9" w:rsidRPr="003B7FB2" w:rsidRDefault="003E4EE9" w:rsidP="003B7FB2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 w:rsidRPr="003B7FB2">
              <w:rPr>
                <w:sz w:val="24"/>
                <w:szCs w:val="24"/>
              </w:rPr>
              <w:t xml:space="preserve">Время предоставления муниципальной услуги при </w:t>
            </w:r>
            <w:r w:rsidRPr="003B7FB2">
              <w:rPr>
                <w:sz w:val="24"/>
                <w:szCs w:val="24"/>
              </w:rPr>
              <w:lastRenderedPageBreak/>
              <w:t>личном обращении (на личном приеме) не может превышать 30 минут.</w:t>
            </w:r>
          </w:p>
          <w:p w:rsidR="000B0EE9" w:rsidRPr="003B7FB2" w:rsidRDefault="000B0EE9" w:rsidP="003B7FB2">
            <w:pPr>
              <w:pStyle w:val="ConsPlusNormal"/>
            </w:pPr>
          </w:p>
        </w:tc>
      </w:tr>
      <w:tr w:rsidR="000B0EE9" w:rsidRPr="000054D9" w:rsidTr="000B0EE9">
        <w:tc>
          <w:tcPr>
            <w:tcW w:w="3686" w:type="dxa"/>
            <w:shd w:val="clear" w:color="auto" w:fill="auto"/>
          </w:tcPr>
          <w:p w:rsidR="000B0EE9" w:rsidRPr="003B7FB2" w:rsidRDefault="000B0EE9" w:rsidP="003B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МО «</w:t>
            </w:r>
            <w:proofErr w:type="spellStart"/>
            <w:r w:rsidR="00BB3ED4" w:rsidRPr="003B7FB2">
              <w:rPr>
                <w:rFonts w:ascii="Times New Roman" w:hAnsi="Times New Roman" w:cs="Times New Roman"/>
                <w:sz w:val="24"/>
                <w:szCs w:val="24"/>
              </w:rPr>
              <w:t>Карсунский</w:t>
            </w:r>
            <w:proofErr w:type="spellEnd"/>
            <w:r w:rsidRPr="003B7FB2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  <w:p w:rsidR="000B0EE9" w:rsidRPr="003B7FB2" w:rsidRDefault="00BB3ED4" w:rsidP="003B7FB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7FB2">
              <w:rPr>
                <w:rFonts w:ascii="Times New Roman" w:hAnsi="Times New Roman" w:cs="Times New Roman"/>
                <w:sz w:val="24"/>
                <w:szCs w:val="24"/>
              </w:rPr>
              <w:t xml:space="preserve"> от 05</w:t>
            </w:r>
            <w:r w:rsidR="000B0EE9" w:rsidRPr="003B7FB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B7F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0EE9" w:rsidRPr="003B7FB2">
              <w:rPr>
                <w:rFonts w:ascii="Times New Roman" w:hAnsi="Times New Roman" w:cs="Times New Roman"/>
                <w:sz w:val="24"/>
                <w:szCs w:val="24"/>
              </w:rPr>
              <w:t xml:space="preserve">.2012. </w:t>
            </w:r>
            <w:r w:rsidRPr="003B7FB2">
              <w:rPr>
                <w:rFonts w:ascii="Times New Roman" w:hAnsi="Times New Roman" w:cs="Times New Roman"/>
                <w:sz w:val="24"/>
                <w:szCs w:val="24"/>
              </w:rPr>
              <w:t xml:space="preserve">№ 634 </w:t>
            </w:r>
            <w:r w:rsidR="000B0EE9" w:rsidRPr="003B7F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7FB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консультированию граждан по вопросам оформления земельно-правовых документов</w:t>
            </w:r>
          </w:p>
        </w:tc>
        <w:tc>
          <w:tcPr>
            <w:tcW w:w="5812" w:type="dxa"/>
            <w:shd w:val="clear" w:color="auto" w:fill="auto"/>
          </w:tcPr>
          <w:p w:rsidR="00BB3ED4" w:rsidRPr="003B7FB2" w:rsidRDefault="00BB3ED4" w:rsidP="003B7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2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муниципальной услуги по консультированию граждан по оформлению земельно-правовых документов при письменном обращении составляет 30 календарных дней. </w:t>
            </w:r>
          </w:p>
          <w:p w:rsidR="000B0EE9" w:rsidRPr="003B7FB2" w:rsidRDefault="00BB3ED4" w:rsidP="003B7F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7FB2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приема у должностного лица при подаче заявления не должна превышать 30 минут. </w:t>
            </w:r>
          </w:p>
        </w:tc>
      </w:tr>
      <w:tr w:rsidR="000B0EE9" w:rsidRPr="000054D9" w:rsidTr="00671D72">
        <w:tc>
          <w:tcPr>
            <w:tcW w:w="9498" w:type="dxa"/>
            <w:gridSpan w:val="2"/>
            <w:shd w:val="clear" w:color="auto" w:fill="auto"/>
          </w:tcPr>
          <w:p w:rsidR="000B0EE9" w:rsidRPr="003B7FB2" w:rsidRDefault="000B0EE9" w:rsidP="003B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</w:tr>
      <w:tr w:rsidR="000B0EE9" w:rsidRPr="000054D9" w:rsidTr="000B0EE9">
        <w:tc>
          <w:tcPr>
            <w:tcW w:w="3686" w:type="dxa"/>
            <w:shd w:val="clear" w:color="auto" w:fill="auto"/>
          </w:tcPr>
          <w:p w:rsidR="00CA7AD6" w:rsidRPr="003B7FB2" w:rsidRDefault="00CA7AD6" w:rsidP="003B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3B7FB2">
              <w:rPr>
                <w:rFonts w:ascii="Times New Roman" w:hAnsi="Times New Roman" w:cs="Times New Roman"/>
                <w:sz w:val="24"/>
                <w:szCs w:val="24"/>
              </w:rPr>
              <w:t>Базарносызганский</w:t>
            </w:r>
            <w:proofErr w:type="spellEnd"/>
            <w:r w:rsidRPr="003B7FB2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19.10.2012 № 220-П </w:t>
            </w:r>
          </w:p>
          <w:p w:rsidR="000B0EE9" w:rsidRPr="003B7FB2" w:rsidRDefault="00CA7AD6" w:rsidP="003B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7FB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Об утверждении административного </w:t>
            </w:r>
            <w:r w:rsidRPr="003B7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регламента</w:t>
            </w:r>
            <w:r w:rsidRPr="003B7FB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 предоставления </w:t>
            </w:r>
            <w:r w:rsidRPr="003B7FB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br/>
              <w:t>муниципальной услуги</w:t>
            </w:r>
            <w:r w:rsidRPr="003B7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«Консультирование заявителей по вопросам </w:t>
            </w:r>
            <w:r w:rsidRPr="003B7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земельно-правовых и имущественных отношений»</w:t>
            </w:r>
            <w:r w:rsidRPr="003B7F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  <w:shd w:val="clear" w:color="auto" w:fill="auto"/>
          </w:tcPr>
          <w:p w:rsidR="0013342D" w:rsidRPr="003B7FB2" w:rsidRDefault="0013342D" w:rsidP="003B7F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2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предоставляется на основании заявления, подаваемого на имя Председателя Комитета в свободной форме (примерный бланк заявления - приложение 1). В случае обращения юридических лиц, заявление оформляется на бланке организации.</w:t>
            </w:r>
          </w:p>
          <w:p w:rsidR="0013342D" w:rsidRPr="003B7FB2" w:rsidRDefault="0013342D" w:rsidP="003B7FB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вправе представлять документы (материалы) по </w:t>
            </w:r>
            <w:r w:rsidRPr="003B7F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вопросам </w:t>
            </w:r>
            <w:r w:rsidRPr="003B7FB2">
              <w:rPr>
                <w:rFonts w:ascii="Times New Roman" w:hAnsi="Times New Roman" w:cs="Times New Roman"/>
                <w:sz w:val="24"/>
                <w:szCs w:val="24"/>
              </w:rPr>
              <w:t>земельно-правовых и имущественных отношений.</w:t>
            </w:r>
          </w:p>
          <w:p w:rsidR="0013342D" w:rsidRPr="003B7FB2" w:rsidRDefault="0013342D" w:rsidP="003B7FB2">
            <w:pPr>
              <w:pStyle w:val="ConsPlusNormal"/>
              <w:tabs>
                <w:tab w:val="left" w:pos="2121"/>
              </w:tabs>
              <w:jc w:val="both"/>
            </w:pPr>
            <w:r w:rsidRPr="003B7FB2">
              <w:t xml:space="preserve">От имени заявителя в целях предоставления муниципальной услуги может обратиться физическое лицо, наделенное соответствующими полномочиями в установленном действующим законодательством порядке. </w:t>
            </w:r>
          </w:p>
          <w:p w:rsidR="000B0EE9" w:rsidRPr="003B7FB2" w:rsidRDefault="0013342D" w:rsidP="003B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B7FB2">
              <w:rPr>
                <w:rFonts w:ascii="Times New Roman" w:hAnsi="Times New Roman" w:cs="Times New Roman"/>
                <w:sz w:val="24"/>
                <w:szCs w:val="24"/>
              </w:rPr>
              <w:t xml:space="preserve">При личном обращении за предоставлением муниципальной услуги заявитель предъявляет документ, </w:t>
            </w:r>
            <w:r w:rsidRPr="003B7FB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удостоверяющий   личность, и согласие на обработку персональных данных.   При   обращении   представителя   заявителя   </w:t>
            </w:r>
            <w:proofErr w:type="gramStart"/>
            <w:r w:rsidRPr="003B7FB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предо</w:t>
            </w:r>
            <w:r w:rsidRPr="003B7FB2">
              <w:rPr>
                <w:rFonts w:ascii="Times New Roman" w:hAnsi="Times New Roman" w:cs="Times New Roman"/>
                <w:sz w:val="24"/>
                <w:szCs w:val="24"/>
              </w:rPr>
              <w:t>ставляется документ</w:t>
            </w:r>
            <w:proofErr w:type="gramEnd"/>
            <w:r w:rsidRPr="003B7F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7FB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удостоверяющий   личность, </w:t>
            </w:r>
            <w:r w:rsidRPr="003B7FB2">
              <w:rPr>
                <w:rFonts w:ascii="Times New Roman" w:hAnsi="Times New Roman" w:cs="Times New Roman"/>
                <w:sz w:val="24"/>
                <w:szCs w:val="24"/>
              </w:rPr>
              <w:t>подтверждающий его полномочия (доверенность), и согласие на обработку персональных данных</w:t>
            </w:r>
          </w:p>
        </w:tc>
      </w:tr>
      <w:tr w:rsidR="000B0EE9" w:rsidRPr="000054D9" w:rsidTr="000B0EE9">
        <w:tc>
          <w:tcPr>
            <w:tcW w:w="3686" w:type="dxa"/>
            <w:shd w:val="clear" w:color="auto" w:fill="auto"/>
          </w:tcPr>
          <w:p w:rsidR="003E4EE9" w:rsidRPr="003B7FB2" w:rsidRDefault="003E4EE9" w:rsidP="003B7FB2">
            <w:pPr>
              <w:pStyle w:val="a3"/>
              <w:shd w:val="clear" w:color="auto" w:fill="auto"/>
              <w:spacing w:before="0" w:after="0" w:line="240" w:lineRule="auto"/>
              <w:ind w:right="-64"/>
              <w:jc w:val="left"/>
              <w:rPr>
                <w:bCs/>
                <w:sz w:val="24"/>
                <w:szCs w:val="24"/>
              </w:rPr>
            </w:pPr>
            <w:r w:rsidRPr="003B7FB2">
              <w:rPr>
                <w:sz w:val="24"/>
                <w:szCs w:val="24"/>
              </w:rPr>
              <w:t>Постановление администрации МО «Николаевский район»                                от 20.02.2015 № 192  «</w:t>
            </w:r>
            <w:r w:rsidRPr="003B7FB2">
              <w:rPr>
                <w:bCs/>
                <w:sz w:val="24"/>
                <w:szCs w:val="24"/>
              </w:rPr>
              <w:t xml:space="preserve">Об утверждении административного регламента </w:t>
            </w:r>
          </w:p>
          <w:p w:rsidR="003E4EE9" w:rsidRPr="003B7FB2" w:rsidRDefault="003E4EE9" w:rsidP="003B7FB2">
            <w:pPr>
              <w:pStyle w:val="11"/>
              <w:keepNext/>
              <w:keepLines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3B7FB2">
              <w:rPr>
                <w:b w:val="0"/>
                <w:bCs w:val="0"/>
                <w:sz w:val="24"/>
                <w:szCs w:val="24"/>
              </w:rPr>
              <w:t xml:space="preserve">предоставления муниципальной услуги по консультированию граждан по вопросам </w:t>
            </w:r>
          </w:p>
          <w:p w:rsidR="000B0EE9" w:rsidRPr="003B7FB2" w:rsidRDefault="003E4EE9" w:rsidP="003B7FB2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  <w:highlight w:val="yellow"/>
              </w:rPr>
            </w:pPr>
            <w:r w:rsidRPr="003B7FB2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оформления земельно-правовых документов</w:t>
            </w:r>
            <w:r w:rsidRPr="003B7FB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  <w:shd w:val="clear" w:color="auto" w:fill="auto"/>
          </w:tcPr>
          <w:p w:rsidR="00EF3F85" w:rsidRPr="003B7FB2" w:rsidRDefault="00EF3F85" w:rsidP="003B7FB2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 w:rsidRPr="003B7FB2">
              <w:rPr>
                <w:sz w:val="24"/>
                <w:szCs w:val="24"/>
              </w:rPr>
              <w:t>Муниципальная услуга может предоставляться на основании заявле</w:t>
            </w:r>
            <w:r w:rsidRPr="003B7FB2">
              <w:rPr>
                <w:sz w:val="24"/>
                <w:szCs w:val="24"/>
              </w:rPr>
              <w:softHyphen/>
              <w:t>ния, подаваемого на имя председателя Комитета (бланк заявления - приложе</w:t>
            </w:r>
            <w:r w:rsidRPr="003B7FB2">
              <w:rPr>
                <w:sz w:val="24"/>
                <w:szCs w:val="24"/>
              </w:rPr>
              <w:softHyphen/>
              <w:t>ние 1, образец заявления - приложение 2). В случае обращения за консульта</w:t>
            </w:r>
            <w:r w:rsidRPr="003B7FB2">
              <w:rPr>
                <w:sz w:val="24"/>
                <w:szCs w:val="24"/>
              </w:rPr>
              <w:softHyphen/>
              <w:t>цией юридических лиц, заявление оформляется на бланке организации.</w:t>
            </w:r>
          </w:p>
          <w:p w:rsidR="00EF3F85" w:rsidRPr="003B7FB2" w:rsidRDefault="00EF3F85" w:rsidP="003B7FB2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 w:rsidRPr="003B7FB2">
              <w:rPr>
                <w:sz w:val="24"/>
                <w:szCs w:val="24"/>
              </w:rPr>
              <w:t>Заявитель вправе представлять в Комитет документы (материалы) по во</w:t>
            </w:r>
            <w:r w:rsidRPr="003B7FB2">
              <w:rPr>
                <w:sz w:val="24"/>
                <w:szCs w:val="24"/>
              </w:rPr>
              <w:softHyphen/>
              <w:t>просу оформления земельно-правовых отношений.</w:t>
            </w:r>
          </w:p>
          <w:p w:rsidR="000B0EE9" w:rsidRPr="003B7FB2" w:rsidRDefault="00EF3F85" w:rsidP="003B7FB2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rFonts w:eastAsia="Times New Roman"/>
                <w:sz w:val="24"/>
                <w:szCs w:val="24"/>
                <w:highlight w:val="yellow"/>
                <w:bdr w:val="none" w:sz="0" w:space="0" w:color="auto" w:frame="1"/>
              </w:rPr>
            </w:pPr>
            <w:r w:rsidRPr="003B7FB2">
              <w:rPr>
                <w:sz w:val="24"/>
                <w:szCs w:val="24"/>
              </w:rPr>
              <w:t>При подаче запроса (заявления) лично, заявитель предъявляет доку</w:t>
            </w:r>
            <w:r w:rsidRPr="003B7FB2">
              <w:rPr>
                <w:sz w:val="24"/>
                <w:szCs w:val="24"/>
              </w:rPr>
              <w:softHyphen/>
              <w:t xml:space="preserve">мент, удостоверяющий личность. При обращении представителя заявителя представляется документ, подтверждающий его </w:t>
            </w:r>
            <w:r w:rsidRPr="003B7FB2">
              <w:rPr>
                <w:sz w:val="24"/>
                <w:szCs w:val="24"/>
              </w:rPr>
              <w:lastRenderedPageBreak/>
              <w:t>полномочия.</w:t>
            </w:r>
          </w:p>
        </w:tc>
      </w:tr>
      <w:tr w:rsidR="000B0EE9" w:rsidRPr="000054D9" w:rsidTr="000B0EE9">
        <w:tc>
          <w:tcPr>
            <w:tcW w:w="3686" w:type="dxa"/>
            <w:shd w:val="clear" w:color="auto" w:fill="auto"/>
          </w:tcPr>
          <w:p w:rsidR="00BB3ED4" w:rsidRPr="003B7FB2" w:rsidRDefault="00BB3ED4" w:rsidP="003B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МО «</w:t>
            </w:r>
            <w:proofErr w:type="spellStart"/>
            <w:r w:rsidRPr="003B7FB2">
              <w:rPr>
                <w:rFonts w:ascii="Times New Roman" w:hAnsi="Times New Roman" w:cs="Times New Roman"/>
                <w:sz w:val="24"/>
                <w:szCs w:val="24"/>
              </w:rPr>
              <w:t>Карсунский</w:t>
            </w:r>
            <w:proofErr w:type="spellEnd"/>
            <w:r w:rsidRPr="003B7FB2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  <w:p w:rsidR="000B0EE9" w:rsidRPr="003B7FB2" w:rsidRDefault="00BB3ED4" w:rsidP="003B7FB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7FB2">
              <w:rPr>
                <w:rFonts w:ascii="Times New Roman" w:hAnsi="Times New Roman" w:cs="Times New Roman"/>
                <w:sz w:val="24"/>
                <w:szCs w:val="24"/>
              </w:rPr>
              <w:t xml:space="preserve"> от 05.07.2012. № 634 «Об утверждении административного регламента предоставления муниципальной услуги по консультированию граждан по вопросам оформления земельно-правовых документов</w:t>
            </w:r>
          </w:p>
        </w:tc>
        <w:tc>
          <w:tcPr>
            <w:tcW w:w="5812" w:type="dxa"/>
            <w:shd w:val="clear" w:color="auto" w:fill="auto"/>
          </w:tcPr>
          <w:p w:rsidR="00BB3ED4" w:rsidRPr="003B7FB2" w:rsidRDefault="00BB3ED4" w:rsidP="003B7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2">
              <w:rPr>
                <w:rFonts w:ascii="Times New Roman" w:hAnsi="Times New Roman" w:cs="Times New Roman"/>
                <w:sz w:val="24"/>
                <w:szCs w:val="24"/>
              </w:rPr>
              <w:t>Для получения муниципальной услуги необходимы следующие документы:</w:t>
            </w:r>
          </w:p>
          <w:p w:rsidR="00BB3ED4" w:rsidRPr="003B7FB2" w:rsidRDefault="00BB3ED4" w:rsidP="003B7FB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2">
              <w:rPr>
                <w:rFonts w:ascii="Times New Roman" w:hAnsi="Times New Roman" w:cs="Times New Roman"/>
                <w:sz w:val="24"/>
                <w:szCs w:val="24"/>
              </w:rPr>
              <w:t>- заявление (Приложение № 2 к настоящему административному регламенту).</w:t>
            </w:r>
          </w:p>
          <w:p w:rsidR="00BB3ED4" w:rsidRPr="003B7FB2" w:rsidRDefault="00BB3ED4" w:rsidP="003B7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2">
              <w:rPr>
                <w:rFonts w:ascii="Times New Roman" w:hAnsi="Times New Roman" w:cs="Times New Roman"/>
                <w:sz w:val="24"/>
                <w:szCs w:val="24"/>
              </w:rPr>
              <w:t xml:space="preserve">- копия доверенности – в случае, если с заявлением обращается представитель гражданина; </w:t>
            </w:r>
          </w:p>
          <w:p w:rsidR="000B0EE9" w:rsidRPr="003B7FB2" w:rsidRDefault="000B0EE9" w:rsidP="003B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</w:p>
        </w:tc>
      </w:tr>
      <w:tr w:rsidR="000B0EE9" w:rsidRPr="000054D9" w:rsidTr="0078496D">
        <w:tc>
          <w:tcPr>
            <w:tcW w:w="9498" w:type="dxa"/>
            <w:gridSpan w:val="2"/>
            <w:shd w:val="clear" w:color="auto" w:fill="auto"/>
          </w:tcPr>
          <w:p w:rsidR="000B0EE9" w:rsidRPr="003B7FB2" w:rsidRDefault="000B0EE9" w:rsidP="003B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 Исчерпывающий перечень оснований для отказа в приеме документов</w:t>
            </w:r>
          </w:p>
        </w:tc>
      </w:tr>
      <w:tr w:rsidR="000B0EE9" w:rsidRPr="000054D9" w:rsidTr="000B0EE9">
        <w:tc>
          <w:tcPr>
            <w:tcW w:w="3686" w:type="dxa"/>
            <w:shd w:val="clear" w:color="auto" w:fill="auto"/>
          </w:tcPr>
          <w:p w:rsidR="0013342D" w:rsidRPr="003B7FB2" w:rsidRDefault="0013342D" w:rsidP="003B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3B7FB2">
              <w:rPr>
                <w:rFonts w:ascii="Times New Roman" w:hAnsi="Times New Roman" w:cs="Times New Roman"/>
                <w:sz w:val="24"/>
                <w:szCs w:val="24"/>
              </w:rPr>
              <w:t>Базарносызганский</w:t>
            </w:r>
            <w:proofErr w:type="spellEnd"/>
            <w:r w:rsidRPr="003B7FB2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19.10.2012 № 220-П </w:t>
            </w:r>
          </w:p>
          <w:p w:rsidR="000B0EE9" w:rsidRPr="003B7FB2" w:rsidRDefault="0013342D" w:rsidP="003B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7FB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Об утверждении административного </w:t>
            </w:r>
            <w:r w:rsidRPr="003B7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регламента</w:t>
            </w:r>
            <w:r w:rsidRPr="003B7FB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 предоставления </w:t>
            </w:r>
            <w:r w:rsidRPr="003B7FB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br/>
              <w:t>муниципальной услуги</w:t>
            </w:r>
            <w:r w:rsidRPr="003B7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«Консультирование заявителей по вопросам </w:t>
            </w:r>
            <w:r w:rsidRPr="003B7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земельно-правовых и имущественных отношений»</w:t>
            </w:r>
            <w:r w:rsidRPr="003B7F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  <w:shd w:val="clear" w:color="auto" w:fill="auto"/>
          </w:tcPr>
          <w:p w:rsidR="0013342D" w:rsidRPr="003B7FB2" w:rsidRDefault="0013342D" w:rsidP="003B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приеме заявления отказывается в случае:</w:t>
            </w:r>
          </w:p>
          <w:p w:rsidR="0013342D" w:rsidRPr="003B7FB2" w:rsidRDefault="0013342D" w:rsidP="003B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личном приеме заявитель отказывается предъявить документ, удостоверяющий личность (либо представитель заявителя отказывается предъявить документ, удостоверяющий личность и (или) документ, подтверждающий его полномочия);</w:t>
            </w:r>
          </w:p>
          <w:p w:rsidR="0013342D" w:rsidRPr="003B7FB2" w:rsidRDefault="0013342D" w:rsidP="003B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заявлением обратилось не уполномоченное лицо.</w:t>
            </w:r>
          </w:p>
          <w:p w:rsidR="000B0EE9" w:rsidRPr="003B7FB2" w:rsidRDefault="000B0EE9" w:rsidP="003B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E9" w:rsidRPr="000054D9" w:rsidTr="000B0EE9">
        <w:tc>
          <w:tcPr>
            <w:tcW w:w="3686" w:type="dxa"/>
            <w:shd w:val="clear" w:color="auto" w:fill="auto"/>
          </w:tcPr>
          <w:p w:rsidR="003E4EE9" w:rsidRPr="003B7FB2" w:rsidRDefault="003E4EE9" w:rsidP="003B7FB2">
            <w:pPr>
              <w:pStyle w:val="a3"/>
              <w:shd w:val="clear" w:color="auto" w:fill="auto"/>
              <w:spacing w:before="0" w:after="0" w:line="240" w:lineRule="auto"/>
              <w:ind w:right="-64"/>
              <w:jc w:val="left"/>
              <w:rPr>
                <w:bCs/>
                <w:sz w:val="24"/>
                <w:szCs w:val="24"/>
              </w:rPr>
            </w:pPr>
            <w:r w:rsidRPr="003B7FB2">
              <w:rPr>
                <w:sz w:val="24"/>
                <w:szCs w:val="24"/>
              </w:rPr>
              <w:t>Постановление администрации МО «Николаевский район»                                от 20.02.2015 № 192  «</w:t>
            </w:r>
            <w:r w:rsidRPr="003B7FB2">
              <w:rPr>
                <w:bCs/>
                <w:sz w:val="24"/>
                <w:szCs w:val="24"/>
              </w:rPr>
              <w:t xml:space="preserve">Об утверждении административного регламента </w:t>
            </w:r>
          </w:p>
          <w:p w:rsidR="003E4EE9" w:rsidRPr="003B7FB2" w:rsidRDefault="003E4EE9" w:rsidP="003B7FB2">
            <w:pPr>
              <w:pStyle w:val="11"/>
              <w:keepNext/>
              <w:keepLines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3B7FB2">
              <w:rPr>
                <w:b w:val="0"/>
                <w:bCs w:val="0"/>
                <w:sz w:val="24"/>
                <w:szCs w:val="24"/>
              </w:rPr>
              <w:t xml:space="preserve">предоставления муниципальной услуги по консультированию граждан по вопросам </w:t>
            </w:r>
          </w:p>
          <w:p w:rsidR="000B0EE9" w:rsidRPr="003B7FB2" w:rsidRDefault="003E4EE9" w:rsidP="003B7FB2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  <w:highlight w:val="yellow"/>
              </w:rPr>
            </w:pPr>
            <w:r w:rsidRPr="003B7FB2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оформления земельно-правовых документов</w:t>
            </w:r>
            <w:r w:rsidRPr="003B7FB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  <w:shd w:val="clear" w:color="auto" w:fill="auto"/>
          </w:tcPr>
          <w:p w:rsidR="000A6C15" w:rsidRPr="003B7FB2" w:rsidRDefault="000A6C15" w:rsidP="003B7FB2">
            <w:pPr>
              <w:pStyle w:val="a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B7FB2">
              <w:rPr>
                <w:sz w:val="24"/>
                <w:szCs w:val="24"/>
              </w:rPr>
              <w:t>В приеме заявления отказывается:</w:t>
            </w:r>
          </w:p>
          <w:p w:rsidR="000A6C15" w:rsidRPr="003B7FB2" w:rsidRDefault="000A6C15" w:rsidP="003B7FB2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 w:rsidRPr="003B7FB2">
              <w:rPr>
                <w:sz w:val="24"/>
                <w:szCs w:val="24"/>
              </w:rPr>
              <w:t>- в случае</w:t>
            </w:r>
            <w:proofErr w:type="gramStart"/>
            <w:r w:rsidRPr="003B7FB2">
              <w:rPr>
                <w:sz w:val="24"/>
                <w:szCs w:val="24"/>
              </w:rPr>
              <w:t>,</w:t>
            </w:r>
            <w:proofErr w:type="gramEnd"/>
            <w:r w:rsidRPr="003B7FB2">
              <w:rPr>
                <w:sz w:val="24"/>
                <w:szCs w:val="24"/>
              </w:rPr>
              <w:t xml:space="preserve"> если при личном приеме заявитель отказывается предъявить документ, удостоверяющий личность (либо представитель заявителя отказы</w:t>
            </w:r>
            <w:r w:rsidRPr="003B7FB2">
              <w:rPr>
                <w:sz w:val="24"/>
                <w:szCs w:val="24"/>
              </w:rPr>
              <w:softHyphen/>
              <w:t>вается предъявить документ, удостоверяющий личность и (или) документ, подтверждающий его полномочия);</w:t>
            </w:r>
          </w:p>
          <w:p w:rsidR="000A6C15" w:rsidRPr="003B7FB2" w:rsidRDefault="000A6C15" w:rsidP="003B7FB2">
            <w:pPr>
              <w:pStyle w:val="a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B7FB2">
              <w:rPr>
                <w:sz w:val="24"/>
                <w:szCs w:val="24"/>
              </w:rPr>
              <w:t>- в случае</w:t>
            </w:r>
            <w:proofErr w:type="gramStart"/>
            <w:r w:rsidRPr="003B7FB2">
              <w:rPr>
                <w:sz w:val="24"/>
                <w:szCs w:val="24"/>
              </w:rPr>
              <w:t>,</w:t>
            </w:r>
            <w:proofErr w:type="gramEnd"/>
            <w:r w:rsidRPr="003B7FB2">
              <w:rPr>
                <w:sz w:val="24"/>
                <w:szCs w:val="24"/>
              </w:rPr>
              <w:t xml:space="preserve"> если запрос (заявление) подан неуполномоченным лицом.</w:t>
            </w:r>
          </w:p>
          <w:p w:rsidR="000B0EE9" w:rsidRPr="003B7FB2" w:rsidRDefault="000B0EE9" w:rsidP="003B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0EE9" w:rsidRPr="000054D9" w:rsidTr="000B0EE9">
        <w:tc>
          <w:tcPr>
            <w:tcW w:w="3686" w:type="dxa"/>
            <w:shd w:val="clear" w:color="auto" w:fill="auto"/>
          </w:tcPr>
          <w:p w:rsidR="00BB3ED4" w:rsidRPr="003B7FB2" w:rsidRDefault="00BB3ED4" w:rsidP="003B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3B7FB2">
              <w:rPr>
                <w:rFonts w:ascii="Times New Roman" w:hAnsi="Times New Roman" w:cs="Times New Roman"/>
                <w:sz w:val="24"/>
                <w:szCs w:val="24"/>
              </w:rPr>
              <w:t>Карсунский</w:t>
            </w:r>
            <w:proofErr w:type="spellEnd"/>
            <w:r w:rsidRPr="003B7FB2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  <w:p w:rsidR="00BB3ED4" w:rsidRPr="003B7FB2" w:rsidRDefault="00BB3ED4" w:rsidP="003B7FB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2">
              <w:rPr>
                <w:rFonts w:ascii="Times New Roman" w:hAnsi="Times New Roman" w:cs="Times New Roman"/>
                <w:sz w:val="24"/>
                <w:szCs w:val="24"/>
              </w:rPr>
              <w:t xml:space="preserve"> от 05.07.2012. № 634 «Об утверждении административного регламента предоставления муниципальной услуги по консультированию граждан по вопросам оформления земельно-правовых документов</w:t>
            </w:r>
          </w:p>
          <w:p w:rsidR="00BB3ED4" w:rsidRPr="003B7FB2" w:rsidRDefault="00BB3ED4" w:rsidP="003B7FB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EE9" w:rsidRPr="003B7FB2" w:rsidRDefault="000B0EE9" w:rsidP="003B7FB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  <w:shd w:val="clear" w:color="auto" w:fill="auto"/>
          </w:tcPr>
          <w:p w:rsidR="00BB3ED4" w:rsidRPr="003B7FB2" w:rsidRDefault="00BB3ED4" w:rsidP="003B7FB2">
            <w:pPr>
              <w:pStyle w:val="Default"/>
              <w:jc w:val="both"/>
            </w:pPr>
            <w:r w:rsidRPr="003B7FB2">
              <w:t>Перечень оснований для отказа в приеме заявления о предоставлении муниципальной услуги:</w:t>
            </w:r>
          </w:p>
          <w:p w:rsidR="00BB3ED4" w:rsidRPr="003B7FB2" w:rsidRDefault="00BB3ED4" w:rsidP="003B7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2">
              <w:rPr>
                <w:rFonts w:ascii="Times New Roman" w:hAnsi="Times New Roman" w:cs="Times New Roman"/>
                <w:sz w:val="24"/>
                <w:szCs w:val="24"/>
              </w:rPr>
              <w:t xml:space="preserve">- не указаны фамилия гражданина или наименование юридического лица, </w:t>
            </w:r>
            <w:proofErr w:type="gramStart"/>
            <w:r w:rsidRPr="003B7FB2">
              <w:rPr>
                <w:rFonts w:ascii="Times New Roman" w:hAnsi="Times New Roman" w:cs="Times New Roman"/>
                <w:sz w:val="24"/>
                <w:szCs w:val="24"/>
              </w:rPr>
              <w:t>направивших</w:t>
            </w:r>
            <w:proofErr w:type="gramEnd"/>
            <w:r w:rsidRPr="003B7FB2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обращение, и почтовый адрес, по которому должен быть направлен ответ;</w:t>
            </w:r>
          </w:p>
          <w:p w:rsidR="00BB3ED4" w:rsidRPr="003B7FB2" w:rsidRDefault="00BB3ED4" w:rsidP="003B7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2">
              <w:rPr>
                <w:rFonts w:ascii="Times New Roman" w:hAnsi="Times New Roman" w:cs="Times New Roman"/>
                <w:sz w:val="24"/>
                <w:szCs w:val="24"/>
              </w:rPr>
              <w:t>- невозможность прочтения текста обращения;</w:t>
            </w:r>
          </w:p>
          <w:p w:rsidR="00BB3ED4" w:rsidRPr="003B7FB2" w:rsidRDefault="00BB3ED4" w:rsidP="003B7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2">
              <w:rPr>
                <w:rFonts w:ascii="Times New Roman" w:hAnsi="Times New Roman" w:cs="Times New Roman"/>
                <w:sz w:val="24"/>
                <w:szCs w:val="24"/>
              </w:rPr>
              <w:t>- представлен неполный пакет документ необходимых для оформления земельно-правовых документов;</w:t>
            </w:r>
          </w:p>
          <w:p w:rsidR="00BB3ED4" w:rsidRPr="003B7FB2" w:rsidRDefault="00BB3ED4" w:rsidP="003B7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2">
              <w:rPr>
                <w:rFonts w:ascii="Times New Roman" w:hAnsi="Times New Roman" w:cs="Times New Roman"/>
                <w:sz w:val="24"/>
                <w:szCs w:val="24"/>
              </w:rPr>
              <w:t>-многократно ранее давался ответ на обращение;</w:t>
            </w:r>
          </w:p>
          <w:p w:rsidR="00BB3ED4" w:rsidRPr="003B7FB2" w:rsidRDefault="00BB3ED4" w:rsidP="003B7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2">
              <w:rPr>
                <w:rFonts w:ascii="Times New Roman" w:hAnsi="Times New Roman" w:cs="Times New Roman"/>
                <w:sz w:val="24"/>
                <w:szCs w:val="24"/>
              </w:rPr>
              <w:t>-предоставление услуги приведет к разглашению государственной или иной охраняемой законом тайне;</w:t>
            </w:r>
          </w:p>
          <w:p w:rsidR="000B0EE9" w:rsidRPr="003B7FB2" w:rsidRDefault="00BB3ED4" w:rsidP="003B7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7FB2">
              <w:rPr>
                <w:rFonts w:ascii="Times New Roman" w:hAnsi="Times New Roman" w:cs="Times New Roman"/>
                <w:sz w:val="24"/>
                <w:szCs w:val="24"/>
              </w:rPr>
              <w:t xml:space="preserve">-в обращение содержатся нецензурные либо оскорбительные выражения, угрозы жизни, здоровью и имуществу должностного лица, а также членов его семьи. </w:t>
            </w:r>
          </w:p>
        </w:tc>
      </w:tr>
      <w:tr w:rsidR="000B0EE9" w:rsidRPr="000054D9" w:rsidTr="00D1345E">
        <w:tc>
          <w:tcPr>
            <w:tcW w:w="9498" w:type="dxa"/>
            <w:gridSpan w:val="2"/>
            <w:shd w:val="clear" w:color="auto" w:fill="auto"/>
          </w:tcPr>
          <w:p w:rsidR="000B0EE9" w:rsidRPr="003B7FB2" w:rsidRDefault="000B0EE9" w:rsidP="003B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2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4. Исчерпывающий перечень оснований для отказа в предоставлении муниципальной услуги</w:t>
            </w:r>
          </w:p>
        </w:tc>
      </w:tr>
      <w:tr w:rsidR="000B0EE9" w:rsidRPr="000054D9" w:rsidTr="000B0EE9">
        <w:tc>
          <w:tcPr>
            <w:tcW w:w="3686" w:type="dxa"/>
            <w:shd w:val="clear" w:color="auto" w:fill="auto"/>
          </w:tcPr>
          <w:p w:rsidR="0013342D" w:rsidRPr="003B7FB2" w:rsidRDefault="0013342D" w:rsidP="003B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3B7FB2">
              <w:rPr>
                <w:rFonts w:ascii="Times New Roman" w:hAnsi="Times New Roman" w:cs="Times New Roman"/>
                <w:sz w:val="24"/>
                <w:szCs w:val="24"/>
              </w:rPr>
              <w:t>Базарносызганский</w:t>
            </w:r>
            <w:proofErr w:type="spellEnd"/>
            <w:r w:rsidRPr="003B7FB2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3B7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19.10.2012 № 220-П </w:t>
            </w:r>
          </w:p>
          <w:p w:rsidR="000B0EE9" w:rsidRPr="003B7FB2" w:rsidRDefault="0013342D" w:rsidP="003B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7FB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Об утверждении административного </w:t>
            </w:r>
            <w:r w:rsidRPr="003B7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регламента</w:t>
            </w:r>
            <w:r w:rsidRPr="003B7FB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 предоставления </w:t>
            </w:r>
            <w:r w:rsidRPr="003B7FB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br/>
              <w:t>муниципальной услуги</w:t>
            </w:r>
            <w:r w:rsidRPr="003B7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«Консультирование заявителей по вопросам </w:t>
            </w:r>
            <w:r w:rsidRPr="003B7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земельно-правовых и имущественных отношений»</w:t>
            </w:r>
            <w:r w:rsidRPr="003B7F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  <w:shd w:val="clear" w:color="auto" w:fill="auto"/>
          </w:tcPr>
          <w:p w:rsidR="0013342D" w:rsidRPr="003B7FB2" w:rsidRDefault="0013342D" w:rsidP="003B7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Письменный запрос, содержащий вопросы, решение которых не входит в </w:t>
            </w:r>
            <w:r w:rsidRPr="003B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компетенцию Комитета направляется в течение 7  календарных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одновременным уведомлением заявителя о переадресации обращения.</w:t>
            </w:r>
          </w:p>
          <w:p w:rsidR="0013342D" w:rsidRPr="003B7FB2" w:rsidRDefault="0013342D" w:rsidP="003B7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3B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3B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в письменном обращении не указаны фамилия, имя, отчество гражданина, наименование юридического лица, направившего обращение, и почтовый адрес, по которому должен быть направлен ответ, ответ на обращение не дается.</w:t>
            </w:r>
          </w:p>
          <w:p w:rsidR="0013342D" w:rsidRPr="003B7FB2" w:rsidRDefault="0013342D" w:rsidP="003B7FB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письменное заявление содержит нецензурные либо оскорбительные выражения, угрозы жизни, здоровью и имуществу сотрудника, а также членов его семьи.</w:t>
            </w:r>
          </w:p>
          <w:p w:rsidR="0013342D" w:rsidRPr="003B7FB2" w:rsidRDefault="0013342D" w:rsidP="003B7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3B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3B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текст заявления не поддается прочтению.</w:t>
            </w:r>
          </w:p>
          <w:p w:rsidR="000B0EE9" w:rsidRPr="003B7FB2" w:rsidRDefault="0013342D" w:rsidP="003B7F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3B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3B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в заявлении содержится вопрос, на который заявителю  многократно давались письменные ответы по существу в связи с ранее направляемыми обращениями.</w:t>
            </w:r>
          </w:p>
        </w:tc>
      </w:tr>
      <w:tr w:rsidR="000B0EE9" w:rsidRPr="000054D9" w:rsidTr="000B0EE9">
        <w:tc>
          <w:tcPr>
            <w:tcW w:w="3686" w:type="dxa"/>
            <w:shd w:val="clear" w:color="auto" w:fill="auto"/>
          </w:tcPr>
          <w:p w:rsidR="003E4EE9" w:rsidRPr="003B7FB2" w:rsidRDefault="003E4EE9" w:rsidP="003B7FB2">
            <w:pPr>
              <w:pStyle w:val="a3"/>
              <w:shd w:val="clear" w:color="auto" w:fill="auto"/>
              <w:spacing w:before="0" w:after="0" w:line="240" w:lineRule="auto"/>
              <w:ind w:right="-64"/>
              <w:jc w:val="left"/>
              <w:rPr>
                <w:bCs/>
                <w:sz w:val="24"/>
                <w:szCs w:val="24"/>
              </w:rPr>
            </w:pPr>
            <w:r w:rsidRPr="003B7FB2">
              <w:rPr>
                <w:sz w:val="24"/>
                <w:szCs w:val="24"/>
              </w:rPr>
              <w:lastRenderedPageBreak/>
              <w:t>Постановление администрации МО «Николаевский район»                                от 20.02.2015 № 192  «</w:t>
            </w:r>
            <w:r w:rsidRPr="003B7FB2">
              <w:rPr>
                <w:bCs/>
                <w:sz w:val="24"/>
                <w:szCs w:val="24"/>
              </w:rPr>
              <w:t xml:space="preserve">Об утверждении административного регламента </w:t>
            </w:r>
          </w:p>
          <w:p w:rsidR="003E4EE9" w:rsidRPr="003B7FB2" w:rsidRDefault="003E4EE9" w:rsidP="003B7FB2">
            <w:pPr>
              <w:pStyle w:val="11"/>
              <w:keepNext/>
              <w:keepLines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3B7FB2">
              <w:rPr>
                <w:b w:val="0"/>
                <w:bCs w:val="0"/>
                <w:sz w:val="24"/>
                <w:szCs w:val="24"/>
              </w:rPr>
              <w:t xml:space="preserve">предоставления муниципальной услуги по консультированию граждан по вопросам </w:t>
            </w:r>
          </w:p>
          <w:p w:rsidR="000B0EE9" w:rsidRPr="003B7FB2" w:rsidRDefault="003E4EE9" w:rsidP="003B7FB2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  <w:highlight w:val="yellow"/>
              </w:rPr>
            </w:pPr>
            <w:r w:rsidRPr="003B7FB2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оформления земельно-правовых документов</w:t>
            </w:r>
            <w:r w:rsidRPr="003B7FB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  <w:shd w:val="clear" w:color="auto" w:fill="auto"/>
          </w:tcPr>
          <w:p w:rsidR="000A6C15" w:rsidRPr="003B7FB2" w:rsidRDefault="000A6C15" w:rsidP="003B7FB2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 w:rsidRPr="003B7FB2">
              <w:rPr>
                <w:sz w:val="24"/>
                <w:szCs w:val="24"/>
              </w:rPr>
              <w:t>Письменный запрос, содержащий вопросы, решение которых не входит в компетенцию Комитета, направляются в течение 7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одновременным уведомлением заявителя о переадресации обращения.</w:t>
            </w:r>
          </w:p>
          <w:p w:rsidR="000A6C15" w:rsidRPr="003B7FB2" w:rsidRDefault="000A6C15" w:rsidP="003B7FB2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 w:rsidRPr="003B7FB2">
              <w:rPr>
                <w:sz w:val="24"/>
                <w:szCs w:val="24"/>
              </w:rPr>
              <w:t>В случае</w:t>
            </w:r>
            <w:proofErr w:type="gramStart"/>
            <w:r w:rsidRPr="003B7FB2">
              <w:rPr>
                <w:sz w:val="24"/>
                <w:szCs w:val="24"/>
              </w:rPr>
              <w:t>,</w:t>
            </w:r>
            <w:proofErr w:type="gramEnd"/>
            <w:r w:rsidRPr="003B7FB2">
              <w:rPr>
                <w:sz w:val="24"/>
                <w:szCs w:val="24"/>
              </w:rPr>
              <w:t xml:space="preserve"> если в письменном обращении не указаны фамилия гражда</w:t>
            </w:r>
            <w:r w:rsidRPr="003B7FB2">
              <w:rPr>
                <w:sz w:val="24"/>
                <w:szCs w:val="24"/>
              </w:rPr>
              <w:softHyphen/>
              <w:t>нина, наименование юридического лица, направившего обращение, и почто</w:t>
            </w:r>
            <w:r w:rsidRPr="003B7FB2">
              <w:rPr>
                <w:sz w:val="24"/>
                <w:szCs w:val="24"/>
              </w:rPr>
              <w:softHyphen/>
              <w:t>вый адрес, по которому должен быть направлен ответ.</w:t>
            </w:r>
          </w:p>
          <w:p w:rsidR="000A6C15" w:rsidRPr="003B7FB2" w:rsidRDefault="000A6C15" w:rsidP="003B7FB2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 w:rsidRPr="003B7FB2">
              <w:rPr>
                <w:sz w:val="24"/>
                <w:szCs w:val="24"/>
              </w:rPr>
              <w:t>Обращение, в котором обжалуется судебное решение, в течение 7 дней со дня регистрации возвращается заявителю, направившему обращение, с разъяснением порядка обжалования данного судебного решения.</w:t>
            </w:r>
          </w:p>
          <w:p w:rsidR="000A6C15" w:rsidRPr="003B7FB2" w:rsidRDefault="000A6C15" w:rsidP="003B7FB2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 w:rsidRPr="003B7FB2">
              <w:rPr>
                <w:sz w:val="24"/>
                <w:szCs w:val="24"/>
              </w:rPr>
              <w:t>Если письменное заявление содержит нецензурные либо оскорбитель</w:t>
            </w:r>
            <w:r w:rsidRPr="003B7FB2">
              <w:rPr>
                <w:sz w:val="24"/>
                <w:szCs w:val="24"/>
              </w:rPr>
              <w:softHyphen/>
              <w:t>ные выражения, угрозы жизни, здоровью и имуществу сотрудника, а также членов его семьи.</w:t>
            </w:r>
          </w:p>
          <w:p w:rsidR="000A6C15" w:rsidRPr="003B7FB2" w:rsidRDefault="000A6C15" w:rsidP="003B7FB2">
            <w:pPr>
              <w:pStyle w:val="a3"/>
              <w:shd w:val="clear" w:color="auto" w:fill="auto"/>
              <w:spacing w:before="0" w:after="0" w:line="240" w:lineRule="auto"/>
              <w:ind w:left="20" w:right="20"/>
              <w:rPr>
                <w:sz w:val="24"/>
                <w:szCs w:val="24"/>
              </w:rPr>
            </w:pPr>
            <w:r w:rsidRPr="003B7FB2">
              <w:rPr>
                <w:sz w:val="24"/>
                <w:szCs w:val="24"/>
              </w:rPr>
              <w:t>В случае</w:t>
            </w:r>
            <w:proofErr w:type="gramStart"/>
            <w:r w:rsidRPr="003B7FB2">
              <w:rPr>
                <w:sz w:val="24"/>
                <w:szCs w:val="24"/>
              </w:rPr>
              <w:t>,</w:t>
            </w:r>
            <w:proofErr w:type="gramEnd"/>
            <w:r w:rsidRPr="003B7FB2">
              <w:rPr>
                <w:sz w:val="24"/>
                <w:szCs w:val="24"/>
              </w:rPr>
              <w:t xml:space="preserve"> если текст заявления не поддается прочтению.</w:t>
            </w:r>
          </w:p>
          <w:p w:rsidR="000A6C15" w:rsidRPr="003B7FB2" w:rsidRDefault="000A6C15" w:rsidP="003B7FB2">
            <w:pPr>
              <w:pStyle w:val="a3"/>
              <w:shd w:val="clear" w:color="auto" w:fill="auto"/>
              <w:spacing w:before="0" w:after="0" w:line="240" w:lineRule="auto"/>
              <w:ind w:left="20" w:right="20"/>
              <w:rPr>
                <w:sz w:val="24"/>
                <w:szCs w:val="24"/>
              </w:rPr>
            </w:pPr>
            <w:r w:rsidRPr="003B7FB2">
              <w:rPr>
                <w:sz w:val="24"/>
                <w:szCs w:val="24"/>
              </w:rPr>
              <w:t>В случае</w:t>
            </w:r>
            <w:proofErr w:type="gramStart"/>
            <w:r w:rsidRPr="003B7FB2">
              <w:rPr>
                <w:sz w:val="24"/>
                <w:szCs w:val="24"/>
              </w:rPr>
              <w:t>,</w:t>
            </w:r>
            <w:proofErr w:type="gramEnd"/>
            <w:r w:rsidRPr="003B7FB2">
              <w:rPr>
                <w:sz w:val="24"/>
                <w:szCs w:val="24"/>
              </w:rPr>
              <w:t xml:space="preserve"> если в заявлении содержится вопрос, на который ему много</w:t>
            </w:r>
            <w:r w:rsidRPr="003B7FB2">
              <w:rPr>
                <w:sz w:val="24"/>
                <w:szCs w:val="24"/>
              </w:rPr>
              <w:softHyphen/>
              <w:t>кратно давались письменные ответы по существу в связи с ранее направляе</w:t>
            </w:r>
            <w:r w:rsidRPr="003B7FB2">
              <w:rPr>
                <w:sz w:val="24"/>
                <w:szCs w:val="24"/>
              </w:rPr>
              <w:softHyphen/>
              <w:t>мыми обращениями.</w:t>
            </w:r>
          </w:p>
          <w:p w:rsidR="000B0EE9" w:rsidRPr="003B7FB2" w:rsidRDefault="000A6C15" w:rsidP="003B7FB2">
            <w:pPr>
              <w:pStyle w:val="a3"/>
              <w:shd w:val="clear" w:color="auto" w:fill="auto"/>
              <w:spacing w:before="0" w:after="0" w:line="240" w:lineRule="auto"/>
              <w:ind w:left="20" w:right="20"/>
              <w:rPr>
                <w:sz w:val="24"/>
                <w:szCs w:val="24"/>
                <w:highlight w:val="yellow"/>
              </w:rPr>
            </w:pPr>
            <w:r w:rsidRPr="003B7FB2">
              <w:rPr>
                <w:sz w:val="24"/>
                <w:szCs w:val="24"/>
              </w:rPr>
              <w:t>В случае</w:t>
            </w:r>
            <w:proofErr w:type="gramStart"/>
            <w:r w:rsidRPr="003B7FB2">
              <w:rPr>
                <w:sz w:val="24"/>
                <w:szCs w:val="24"/>
              </w:rPr>
              <w:t>,</w:t>
            </w:r>
            <w:proofErr w:type="gramEnd"/>
            <w:r w:rsidRPr="003B7FB2">
              <w:rPr>
                <w:sz w:val="24"/>
                <w:szCs w:val="24"/>
              </w:rPr>
              <w:t xml:space="preserve"> если ответ не может быть дан без разглашения сведений, со</w:t>
            </w:r>
            <w:r w:rsidRPr="003B7FB2">
              <w:rPr>
                <w:sz w:val="24"/>
                <w:szCs w:val="24"/>
              </w:rPr>
              <w:softHyphen/>
              <w:t>ставляющих государственную или иную охраняемую федеральным законом тайну.</w:t>
            </w:r>
          </w:p>
        </w:tc>
      </w:tr>
      <w:tr w:rsidR="000B0EE9" w:rsidRPr="000054D9" w:rsidTr="000B0EE9">
        <w:tc>
          <w:tcPr>
            <w:tcW w:w="3686" w:type="dxa"/>
            <w:shd w:val="clear" w:color="auto" w:fill="auto"/>
          </w:tcPr>
          <w:p w:rsidR="00BB3ED4" w:rsidRPr="003B7FB2" w:rsidRDefault="00BB3ED4" w:rsidP="003B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3B7FB2">
              <w:rPr>
                <w:rFonts w:ascii="Times New Roman" w:hAnsi="Times New Roman" w:cs="Times New Roman"/>
                <w:sz w:val="24"/>
                <w:szCs w:val="24"/>
              </w:rPr>
              <w:t>Карсунский</w:t>
            </w:r>
            <w:proofErr w:type="spellEnd"/>
            <w:r w:rsidRPr="003B7FB2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  <w:p w:rsidR="00BB3ED4" w:rsidRPr="003B7FB2" w:rsidRDefault="00BB3ED4" w:rsidP="003B7FB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от 05.07.2012. № 634 «Об утверждении административного регламента предоставления муниципальной услуги по консультированию граждан по вопросам оформления земельно-правовых документов</w:t>
            </w:r>
          </w:p>
          <w:p w:rsidR="00BB3ED4" w:rsidRPr="003B7FB2" w:rsidRDefault="00BB3ED4" w:rsidP="003B7FB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EE9" w:rsidRPr="003B7FB2" w:rsidRDefault="000B0EE9" w:rsidP="003B7FB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  <w:shd w:val="clear" w:color="auto" w:fill="auto"/>
          </w:tcPr>
          <w:p w:rsidR="00BB3ED4" w:rsidRPr="003B7FB2" w:rsidRDefault="00BB3ED4" w:rsidP="003B7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предоставлении муниципальной услуги должно быть отказано в следующих случаях:</w:t>
            </w:r>
          </w:p>
          <w:p w:rsidR="00BB3ED4" w:rsidRPr="003B7FB2" w:rsidRDefault="00BB3ED4" w:rsidP="003B7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отсутствия наименования юридического лица, направившего обращение, и почтового адреса, по которому должен быть направлен ответ;</w:t>
            </w:r>
          </w:p>
          <w:p w:rsidR="00BB3ED4" w:rsidRPr="003B7FB2" w:rsidRDefault="00BB3ED4" w:rsidP="003B7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2">
              <w:rPr>
                <w:rFonts w:ascii="Times New Roman" w:hAnsi="Times New Roman" w:cs="Times New Roman"/>
                <w:sz w:val="24"/>
                <w:szCs w:val="24"/>
              </w:rPr>
              <w:t>- невозможности прочтения текста обращения;</w:t>
            </w:r>
          </w:p>
          <w:p w:rsidR="00BB3ED4" w:rsidRPr="003B7FB2" w:rsidRDefault="00BB3ED4" w:rsidP="003B7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2">
              <w:rPr>
                <w:rFonts w:ascii="Times New Roman" w:hAnsi="Times New Roman" w:cs="Times New Roman"/>
                <w:sz w:val="24"/>
                <w:szCs w:val="24"/>
              </w:rPr>
              <w:t>- непредставления документов, указанных в пункте 2.2. настоящего регламента;</w:t>
            </w:r>
          </w:p>
          <w:p w:rsidR="00BB3ED4" w:rsidRPr="003B7FB2" w:rsidRDefault="00BB3ED4" w:rsidP="003B7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2">
              <w:rPr>
                <w:rFonts w:ascii="Times New Roman" w:hAnsi="Times New Roman" w:cs="Times New Roman"/>
                <w:sz w:val="24"/>
                <w:szCs w:val="24"/>
              </w:rPr>
              <w:t>- представления многократных ответов на обращение ранее;</w:t>
            </w:r>
          </w:p>
          <w:p w:rsidR="00BB3ED4" w:rsidRPr="003B7FB2" w:rsidRDefault="00BB3ED4" w:rsidP="003B7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2">
              <w:rPr>
                <w:rFonts w:ascii="Times New Roman" w:hAnsi="Times New Roman" w:cs="Times New Roman"/>
                <w:sz w:val="24"/>
                <w:szCs w:val="24"/>
              </w:rPr>
              <w:t>- приведения предоставления услуги к разглашению государственной или иной охраняемой законом тайне;</w:t>
            </w:r>
          </w:p>
          <w:p w:rsidR="000B0EE9" w:rsidRPr="003B7FB2" w:rsidRDefault="00BB3ED4" w:rsidP="003B7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7FB2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содержания в обращении нецензурных либо оскорбительных выражений, угрозы жизни, здоровью и имуществу должностного лица, а также членов его семьи. </w:t>
            </w:r>
          </w:p>
        </w:tc>
      </w:tr>
      <w:tr w:rsidR="000B0EE9" w:rsidRPr="000054D9" w:rsidTr="001063BB">
        <w:tc>
          <w:tcPr>
            <w:tcW w:w="9498" w:type="dxa"/>
            <w:gridSpan w:val="2"/>
            <w:shd w:val="clear" w:color="auto" w:fill="auto"/>
          </w:tcPr>
          <w:p w:rsidR="000B0EE9" w:rsidRPr="003B7FB2" w:rsidRDefault="000B0EE9" w:rsidP="003B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 Размер платы, взимаемой с заявителя при предоставлении муниципальной услуги</w:t>
            </w:r>
          </w:p>
        </w:tc>
      </w:tr>
      <w:tr w:rsidR="000B0EE9" w:rsidRPr="000054D9" w:rsidTr="000B0EE9">
        <w:tc>
          <w:tcPr>
            <w:tcW w:w="3686" w:type="dxa"/>
            <w:shd w:val="clear" w:color="auto" w:fill="auto"/>
          </w:tcPr>
          <w:p w:rsidR="0013342D" w:rsidRPr="003B7FB2" w:rsidRDefault="0013342D" w:rsidP="003B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3B7FB2">
              <w:rPr>
                <w:rFonts w:ascii="Times New Roman" w:hAnsi="Times New Roman" w:cs="Times New Roman"/>
                <w:sz w:val="24"/>
                <w:szCs w:val="24"/>
              </w:rPr>
              <w:t>Базарносызганский</w:t>
            </w:r>
            <w:proofErr w:type="spellEnd"/>
            <w:r w:rsidRPr="003B7FB2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19.10.2012 № 220-П </w:t>
            </w:r>
          </w:p>
          <w:p w:rsidR="000B0EE9" w:rsidRPr="003B7FB2" w:rsidRDefault="0013342D" w:rsidP="003B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7FB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Об утверждении административного </w:t>
            </w:r>
            <w:r w:rsidRPr="003B7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регламента</w:t>
            </w:r>
            <w:r w:rsidRPr="003B7FB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 предоставления </w:t>
            </w:r>
            <w:r w:rsidRPr="003B7FB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br/>
              <w:t>муниципальной услуги</w:t>
            </w:r>
            <w:r w:rsidRPr="003B7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«Консультирование заявителей по вопросам </w:t>
            </w:r>
            <w:r w:rsidRPr="003B7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земельно-правовых и имущественных отношений»</w:t>
            </w:r>
            <w:r w:rsidRPr="003B7F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  <w:shd w:val="clear" w:color="auto" w:fill="auto"/>
          </w:tcPr>
          <w:p w:rsidR="000B0EE9" w:rsidRPr="003B7FB2" w:rsidRDefault="000B0EE9" w:rsidP="003B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услуга предоставляется бесплатно.</w:t>
            </w:r>
          </w:p>
          <w:p w:rsidR="000B0EE9" w:rsidRPr="003B7FB2" w:rsidRDefault="000B0EE9" w:rsidP="003B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E9" w:rsidRPr="000054D9" w:rsidTr="000B0EE9">
        <w:tc>
          <w:tcPr>
            <w:tcW w:w="3686" w:type="dxa"/>
            <w:shd w:val="clear" w:color="auto" w:fill="auto"/>
          </w:tcPr>
          <w:p w:rsidR="003E4EE9" w:rsidRPr="003B7FB2" w:rsidRDefault="003E4EE9" w:rsidP="003B7FB2">
            <w:pPr>
              <w:pStyle w:val="a3"/>
              <w:shd w:val="clear" w:color="auto" w:fill="auto"/>
              <w:spacing w:before="0" w:after="0" w:line="240" w:lineRule="auto"/>
              <w:ind w:right="-64"/>
              <w:jc w:val="left"/>
              <w:rPr>
                <w:bCs/>
                <w:sz w:val="24"/>
                <w:szCs w:val="24"/>
              </w:rPr>
            </w:pPr>
            <w:r w:rsidRPr="003B7FB2">
              <w:rPr>
                <w:sz w:val="24"/>
                <w:szCs w:val="24"/>
              </w:rPr>
              <w:t>Постановление администрации МО «Николаевский район»                                от 20.02.2015 № 192  «</w:t>
            </w:r>
            <w:r w:rsidRPr="003B7FB2">
              <w:rPr>
                <w:bCs/>
                <w:sz w:val="24"/>
                <w:szCs w:val="24"/>
              </w:rPr>
              <w:t xml:space="preserve">Об утверждении административного регламента </w:t>
            </w:r>
          </w:p>
          <w:p w:rsidR="003E4EE9" w:rsidRPr="003B7FB2" w:rsidRDefault="003E4EE9" w:rsidP="003B7FB2">
            <w:pPr>
              <w:pStyle w:val="11"/>
              <w:keepNext/>
              <w:keepLines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3B7FB2">
              <w:rPr>
                <w:b w:val="0"/>
                <w:bCs w:val="0"/>
                <w:sz w:val="24"/>
                <w:szCs w:val="24"/>
              </w:rPr>
              <w:t xml:space="preserve">предоставления муниципальной услуги по консультированию граждан по вопросам </w:t>
            </w:r>
          </w:p>
          <w:p w:rsidR="000B0EE9" w:rsidRPr="003B7FB2" w:rsidRDefault="003E4EE9" w:rsidP="003B7FB2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  <w:highlight w:val="yellow"/>
              </w:rPr>
            </w:pPr>
            <w:r w:rsidRPr="003B7FB2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оформления земельно-правовых документов</w:t>
            </w:r>
            <w:r w:rsidRPr="003B7FB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  <w:shd w:val="clear" w:color="auto" w:fill="auto"/>
          </w:tcPr>
          <w:p w:rsidR="00065BC3" w:rsidRPr="003B7FB2" w:rsidRDefault="00065BC3" w:rsidP="003B7FB2">
            <w:pPr>
              <w:pStyle w:val="a3"/>
              <w:shd w:val="clear" w:color="auto" w:fill="auto"/>
              <w:spacing w:before="0" w:after="0" w:line="240" w:lineRule="auto"/>
              <w:ind w:left="20"/>
              <w:rPr>
                <w:sz w:val="24"/>
                <w:szCs w:val="24"/>
              </w:rPr>
            </w:pPr>
            <w:r w:rsidRPr="003B7FB2">
              <w:rPr>
                <w:sz w:val="24"/>
                <w:szCs w:val="24"/>
              </w:rPr>
              <w:t>Муниципальная услуга предоставляется безвозмездно.</w:t>
            </w:r>
          </w:p>
          <w:p w:rsidR="000B0EE9" w:rsidRPr="003B7FB2" w:rsidRDefault="000B0EE9" w:rsidP="003B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0EE9" w:rsidRPr="000054D9" w:rsidTr="000B0EE9">
        <w:tc>
          <w:tcPr>
            <w:tcW w:w="3686" w:type="dxa"/>
            <w:shd w:val="clear" w:color="auto" w:fill="auto"/>
          </w:tcPr>
          <w:p w:rsidR="00BB3ED4" w:rsidRPr="003B7FB2" w:rsidRDefault="00BB3ED4" w:rsidP="003B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3B7FB2">
              <w:rPr>
                <w:rFonts w:ascii="Times New Roman" w:hAnsi="Times New Roman" w:cs="Times New Roman"/>
                <w:sz w:val="24"/>
                <w:szCs w:val="24"/>
              </w:rPr>
              <w:t>Карсунский</w:t>
            </w:r>
            <w:proofErr w:type="spellEnd"/>
            <w:r w:rsidRPr="003B7FB2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  <w:p w:rsidR="000B0EE9" w:rsidRPr="003B7FB2" w:rsidRDefault="00BB3ED4" w:rsidP="003B7FB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7FB2">
              <w:rPr>
                <w:rFonts w:ascii="Times New Roman" w:hAnsi="Times New Roman" w:cs="Times New Roman"/>
                <w:sz w:val="24"/>
                <w:szCs w:val="24"/>
              </w:rPr>
              <w:t xml:space="preserve"> от 05.07.2012. № 634 «Об утверждении административного регламента предоставления муниципальной услуги по консультированию граждан по вопросам оформления земельно-правовых документов</w:t>
            </w:r>
          </w:p>
        </w:tc>
        <w:tc>
          <w:tcPr>
            <w:tcW w:w="5812" w:type="dxa"/>
            <w:shd w:val="clear" w:color="auto" w:fill="auto"/>
          </w:tcPr>
          <w:p w:rsidR="00BB3ED4" w:rsidRPr="003B7FB2" w:rsidRDefault="00BB3ED4" w:rsidP="003B7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2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услуги осуществляется на бесплатной основе.</w:t>
            </w:r>
          </w:p>
          <w:p w:rsidR="00BB3ED4" w:rsidRPr="003B7FB2" w:rsidRDefault="00BB3ED4" w:rsidP="003B7F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EE9" w:rsidRPr="003B7FB2" w:rsidRDefault="000B0EE9" w:rsidP="003B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0EE9" w:rsidRPr="000054D9" w:rsidTr="00743447">
        <w:tc>
          <w:tcPr>
            <w:tcW w:w="9498" w:type="dxa"/>
            <w:gridSpan w:val="2"/>
            <w:shd w:val="clear" w:color="auto" w:fill="auto"/>
          </w:tcPr>
          <w:p w:rsidR="000B0EE9" w:rsidRPr="003B7FB2" w:rsidRDefault="000B0EE9" w:rsidP="003B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2">
              <w:rPr>
                <w:rFonts w:ascii="Times New Roman" w:hAnsi="Times New Roman" w:cs="Times New Roman"/>
                <w:b/>
                <w:sz w:val="24"/>
                <w:szCs w:val="24"/>
              </w:rPr>
              <w:t>6.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</w:tr>
      <w:tr w:rsidR="000B0EE9" w:rsidRPr="000054D9" w:rsidTr="000B0EE9">
        <w:tc>
          <w:tcPr>
            <w:tcW w:w="3686" w:type="dxa"/>
            <w:shd w:val="clear" w:color="auto" w:fill="auto"/>
          </w:tcPr>
          <w:p w:rsidR="0013342D" w:rsidRPr="003B7FB2" w:rsidRDefault="0013342D" w:rsidP="003B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3B7FB2">
              <w:rPr>
                <w:rFonts w:ascii="Times New Roman" w:hAnsi="Times New Roman" w:cs="Times New Roman"/>
                <w:sz w:val="24"/>
                <w:szCs w:val="24"/>
              </w:rPr>
              <w:t>Базарносызганский</w:t>
            </w:r>
            <w:proofErr w:type="spellEnd"/>
            <w:r w:rsidRPr="003B7FB2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19.10.2012 № 220-П </w:t>
            </w:r>
          </w:p>
          <w:p w:rsidR="000B0EE9" w:rsidRPr="003B7FB2" w:rsidRDefault="0013342D" w:rsidP="003B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7FB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Об утверждении административного </w:t>
            </w:r>
            <w:r w:rsidRPr="003B7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регламента</w:t>
            </w:r>
            <w:r w:rsidRPr="003B7FB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 п</w:t>
            </w:r>
            <w:r w:rsidRPr="003B7FB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lastRenderedPageBreak/>
              <w:t>редоставления </w:t>
            </w:r>
            <w:r w:rsidRPr="003B7FB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br/>
              <w:t>муниципальной услуги</w:t>
            </w:r>
            <w:r w:rsidRPr="003B7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«Консультирование заявителей по вопросам </w:t>
            </w:r>
            <w:r w:rsidRPr="003B7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земельно-правовых и имущественных отношений»</w:t>
            </w:r>
            <w:r w:rsidRPr="003B7F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  <w:shd w:val="clear" w:color="auto" w:fill="auto"/>
          </w:tcPr>
          <w:p w:rsidR="0013342D" w:rsidRPr="003B7FB2" w:rsidRDefault="0013342D" w:rsidP="003B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Максимальный срок ожидания в очереди на предоставление муниципальной услуги и при получении результата предоставления муниципальной услуги составляет 15 мин.</w:t>
            </w:r>
          </w:p>
          <w:p w:rsidR="0013342D" w:rsidRPr="003B7FB2" w:rsidRDefault="0013342D" w:rsidP="003B7FB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0EE9" w:rsidRPr="003B7FB2" w:rsidRDefault="000B0EE9" w:rsidP="003B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E9" w:rsidRPr="000054D9" w:rsidTr="000B0EE9">
        <w:tc>
          <w:tcPr>
            <w:tcW w:w="3686" w:type="dxa"/>
            <w:shd w:val="clear" w:color="auto" w:fill="auto"/>
          </w:tcPr>
          <w:p w:rsidR="003E4EE9" w:rsidRPr="003B7FB2" w:rsidRDefault="003E4EE9" w:rsidP="003B7FB2">
            <w:pPr>
              <w:pStyle w:val="a3"/>
              <w:shd w:val="clear" w:color="auto" w:fill="auto"/>
              <w:spacing w:before="0" w:after="0" w:line="240" w:lineRule="auto"/>
              <w:ind w:right="-64"/>
              <w:jc w:val="left"/>
              <w:rPr>
                <w:bCs/>
                <w:sz w:val="24"/>
                <w:szCs w:val="24"/>
              </w:rPr>
            </w:pPr>
            <w:r w:rsidRPr="003B7FB2">
              <w:rPr>
                <w:sz w:val="24"/>
                <w:szCs w:val="24"/>
              </w:rPr>
              <w:lastRenderedPageBreak/>
              <w:t>Постановление администрации МО «Николаевский район»                                от 20.02.2015 № 192  «</w:t>
            </w:r>
            <w:r w:rsidRPr="003B7FB2">
              <w:rPr>
                <w:bCs/>
                <w:sz w:val="24"/>
                <w:szCs w:val="24"/>
              </w:rPr>
              <w:t xml:space="preserve">Об утверждении административного регламента </w:t>
            </w:r>
          </w:p>
          <w:p w:rsidR="003E4EE9" w:rsidRPr="003B7FB2" w:rsidRDefault="003E4EE9" w:rsidP="003B7FB2">
            <w:pPr>
              <w:pStyle w:val="11"/>
              <w:keepNext/>
              <w:keepLines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3B7FB2">
              <w:rPr>
                <w:b w:val="0"/>
                <w:bCs w:val="0"/>
                <w:sz w:val="24"/>
                <w:szCs w:val="24"/>
              </w:rPr>
              <w:t xml:space="preserve">предоставления муниципальной услуги по консультированию граждан по вопросам </w:t>
            </w:r>
          </w:p>
          <w:p w:rsidR="000B0EE9" w:rsidRPr="003B7FB2" w:rsidRDefault="003E4EE9" w:rsidP="003B7FB2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  <w:highlight w:val="yellow"/>
              </w:rPr>
            </w:pPr>
            <w:r w:rsidRPr="003B7FB2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оформления земельно-правовых документов</w:t>
            </w:r>
            <w:r w:rsidRPr="003B7FB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  <w:shd w:val="clear" w:color="auto" w:fill="auto"/>
          </w:tcPr>
          <w:p w:rsidR="00065BC3" w:rsidRPr="003B7FB2" w:rsidRDefault="00065BC3" w:rsidP="003B7FB2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 w:rsidRPr="003B7FB2">
              <w:rPr>
                <w:sz w:val="24"/>
                <w:szCs w:val="24"/>
              </w:rPr>
              <w:t>Время ожидания в очереди на прием к сотрудникам или для получения консультации не должно превышать 15 минут.</w:t>
            </w:r>
          </w:p>
          <w:p w:rsidR="000B0EE9" w:rsidRPr="003B7FB2" w:rsidRDefault="000B0EE9" w:rsidP="003B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0EE9" w:rsidRPr="000054D9" w:rsidTr="000B0EE9">
        <w:tc>
          <w:tcPr>
            <w:tcW w:w="3686" w:type="dxa"/>
            <w:shd w:val="clear" w:color="auto" w:fill="auto"/>
          </w:tcPr>
          <w:p w:rsidR="00BB3ED4" w:rsidRPr="003B7FB2" w:rsidRDefault="00BB3ED4" w:rsidP="003B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3B7FB2">
              <w:rPr>
                <w:rFonts w:ascii="Times New Roman" w:hAnsi="Times New Roman" w:cs="Times New Roman"/>
                <w:sz w:val="24"/>
                <w:szCs w:val="24"/>
              </w:rPr>
              <w:t>Карсунский</w:t>
            </w:r>
            <w:proofErr w:type="spellEnd"/>
            <w:r w:rsidRPr="003B7FB2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  <w:p w:rsidR="000B0EE9" w:rsidRPr="003B7FB2" w:rsidRDefault="00BB3ED4" w:rsidP="003B7FB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7FB2">
              <w:rPr>
                <w:rFonts w:ascii="Times New Roman" w:hAnsi="Times New Roman" w:cs="Times New Roman"/>
                <w:sz w:val="24"/>
                <w:szCs w:val="24"/>
              </w:rPr>
              <w:t xml:space="preserve"> от 05.07.2012. № 634 «Об утверждении административного регламента предоставления муниципальной услуги по консультированию граждан по вопросам оформления земельно-правовых документов</w:t>
            </w:r>
          </w:p>
        </w:tc>
        <w:tc>
          <w:tcPr>
            <w:tcW w:w="5812" w:type="dxa"/>
            <w:shd w:val="clear" w:color="auto" w:fill="auto"/>
          </w:tcPr>
          <w:p w:rsidR="00BB3ED4" w:rsidRPr="003B7FB2" w:rsidRDefault="00BB3ED4" w:rsidP="003B7FB2">
            <w:pPr>
              <w:pStyle w:val="a6"/>
              <w:jc w:val="both"/>
            </w:pPr>
            <w:r w:rsidRPr="003B7FB2">
              <w:t>Время ожидания заинтересованными лицами приема у должностного лица при подаче заявления  не должно превышать 15 минут.</w:t>
            </w:r>
          </w:p>
          <w:p w:rsidR="000B0EE9" w:rsidRPr="003B7FB2" w:rsidRDefault="000B0EE9" w:rsidP="003B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0EE9" w:rsidRPr="000054D9" w:rsidTr="00726327">
        <w:tc>
          <w:tcPr>
            <w:tcW w:w="9498" w:type="dxa"/>
            <w:gridSpan w:val="2"/>
            <w:shd w:val="clear" w:color="auto" w:fill="auto"/>
          </w:tcPr>
          <w:p w:rsidR="000B0EE9" w:rsidRPr="003B7FB2" w:rsidRDefault="000B0EE9" w:rsidP="003B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Результат предоставления муниципальной услуги</w:t>
            </w:r>
          </w:p>
        </w:tc>
      </w:tr>
      <w:tr w:rsidR="000B0EE9" w:rsidRPr="000054D9" w:rsidTr="000B0EE9">
        <w:tc>
          <w:tcPr>
            <w:tcW w:w="3686" w:type="dxa"/>
            <w:shd w:val="clear" w:color="auto" w:fill="auto"/>
          </w:tcPr>
          <w:p w:rsidR="0013342D" w:rsidRPr="003B7FB2" w:rsidRDefault="0013342D" w:rsidP="003B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3B7FB2">
              <w:rPr>
                <w:rFonts w:ascii="Times New Roman" w:hAnsi="Times New Roman" w:cs="Times New Roman"/>
                <w:sz w:val="24"/>
                <w:szCs w:val="24"/>
              </w:rPr>
              <w:t>Базарносызганский</w:t>
            </w:r>
            <w:proofErr w:type="spellEnd"/>
            <w:r w:rsidRPr="003B7FB2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19.10.2012 № 220-П </w:t>
            </w:r>
          </w:p>
          <w:p w:rsidR="000B0EE9" w:rsidRPr="003B7FB2" w:rsidRDefault="0013342D" w:rsidP="003B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7FB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Об утверждении административного </w:t>
            </w:r>
            <w:r w:rsidRPr="003B7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регламента</w:t>
            </w:r>
            <w:r w:rsidRPr="003B7FB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 предоставления </w:t>
            </w:r>
            <w:r w:rsidRPr="003B7FB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br/>
              <w:t>муниципальной услуги</w:t>
            </w:r>
            <w:r w:rsidRPr="003B7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«Консультирование заявителей по вопросам </w:t>
            </w:r>
            <w:r w:rsidRPr="003B7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земельно-правовых и имущественных отношений»</w:t>
            </w:r>
            <w:r w:rsidRPr="003B7F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  <w:shd w:val="clear" w:color="auto" w:fill="auto"/>
          </w:tcPr>
          <w:p w:rsidR="0013342D" w:rsidRPr="003B7FB2" w:rsidRDefault="0013342D" w:rsidP="003B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Конечным результатом предоставления муниципальной услуги является</w:t>
            </w:r>
            <w:r w:rsidRPr="003B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7F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предоставление информации </w:t>
            </w:r>
            <w:r w:rsidRPr="003B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</w:t>
            </w:r>
            <w:r w:rsidRPr="003B7F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вопросам </w:t>
            </w:r>
            <w:r w:rsidRPr="003B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земельно-правовых и имущественных отношений.</w:t>
            </w:r>
          </w:p>
          <w:p w:rsidR="000B0EE9" w:rsidRPr="003B7FB2" w:rsidRDefault="000B0EE9" w:rsidP="003B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E9" w:rsidRPr="000054D9" w:rsidTr="000B0EE9">
        <w:tc>
          <w:tcPr>
            <w:tcW w:w="3686" w:type="dxa"/>
            <w:shd w:val="clear" w:color="auto" w:fill="auto"/>
          </w:tcPr>
          <w:p w:rsidR="003E4EE9" w:rsidRPr="003B7FB2" w:rsidRDefault="003E4EE9" w:rsidP="003B7FB2">
            <w:pPr>
              <w:pStyle w:val="a3"/>
              <w:shd w:val="clear" w:color="auto" w:fill="auto"/>
              <w:spacing w:before="0" w:after="0" w:line="240" w:lineRule="auto"/>
              <w:ind w:right="-64"/>
              <w:jc w:val="left"/>
              <w:rPr>
                <w:bCs/>
                <w:sz w:val="24"/>
                <w:szCs w:val="24"/>
              </w:rPr>
            </w:pPr>
            <w:r w:rsidRPr="003B7FB2">
              <w:rPr>
                <w:sz w:val="24"/>
                <w:szCs w:val="24"/>
              </w:rPr>
              <w:t>Постановление администрации МО «Николаевский район»                                от 20.02.2015 № 192  «</w:t>
            </w:r>
            <w:r w:rsidRPr="003B7FB2">
              <w:rPr>
                <w:bCs/>
                <w:sz w:val="24"/>
                <w:szCs w:val="24"/>
              </w:rPr>
              <w:t xml:space="preserve">Об утверждении административного регламента </w:t>
            </w:r>
          </w:p>
          <w:p w:rsidR="003E4EE9" w:rsidRPr="003B7FB2" w:rsidRDefault="003E4EE9" w:rsidP="003B7FB2">
            <w:pPr>
              <w:pStyle w:val="11"/>
              <w:keepNext/>
              <w:keepLines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3B7FB2">
              <w:rPr>
                <w:b w:val="0"/>
                <w:bCs w:val="0"/>
                <w:sz w:val="24"/>
                <w:szCs w:val="24"/>
              </w:rPr>
              <w:t xml:space="preserve">предоставления муниципальной услуги по консультированию граждан по вопросам </w:t>
            </w:r>
          </w:p>
          <w:p w:rsidR="000B0EE9" w:rsidRPr="003B7FB2" w:rsidRDefault="003E4EE9" w:rsidP="003B7FB2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  <w:highlight w:val="yellow"/>
              </w:rPr>
            </w:pPr>
            <w:r w:rsidRPr="003B7FB2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оформления земельно-правовых документов</w:t>
            </w:r>
            <w:r w:rsidRPr="003B7FB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  <w:shd w:val="clear" w:color="auto" w:fill="auto"/>
          </w:tcPr>
          <w:p w:rsidR="00065BC3" w:rsidRPr="003B7FB2" w:rsidRDefault="00065BC3" w:rsidP="003B7FB2">
            <w:pPr>
              <w:pStyle w:val="a3"/>
              <w:shd w:val="clear" w:color="auto" w:fill="auto"/>
              <w:spacing w:before="0" w:after="0" w:line="240" w:lineRule="auto"/>
              <w:ind w:left="20" w:right="20"/>
              <w:rPr>
                <w:sz w:val="24"/>
                <w:szCs w:val="24"/>
              </w:rPr>
            </w:pPr>
            <w:r w:rsidRPr="003B7FB2">
              <w:rPr>
                <w:sz w:val="24"/>
                <w:szCs w:val="24"/>
              </w:rPr>
              <w:t>Конечным результатом предоставления муниципальной услуги являет</w:t>
            </w:r>
            <w:r w:rsidRPr="003B7FB2">
              <w:rPr>
                <w:sz w:val="24"/>
                <w:szCs w:val="24"/>
              </w:rPr>
              <w:softHyphen/>
              <w:t>ся:</w:t>
            </w:r>
          </w:p>
          <w:p w:rsidR="00065BC3" w:rsidRPr="003B7FB2" w:rsidRDefault="00065BC3" w:rsidP="003B7FB2">
            <w:pPr>
              <w:pStyle w:val="a3"/>
              <w:shd w:val="clear" w:color="auto" w:fill="auto"/>
              <w:spacing w:before="0" w:after="0" w:line="240" w:lineRule="auto"/>
              <w:ind w:left="20" w:right="20"/>
              <w:rPr>
                <w:sz w:val="24"/>
                <w:szCs w:val="24"/>
              </w:rPr>
            </w:pPr>
            <w:r w:rsidRPr="003B7FB2">
              <w:rPr>
                <w:sz w:val="24"/>
                <w:szCs w:val="24"/>
              </w:rPr>
              <w:t>- предоставление информации о процедурах, сроках, нормах и иных сведениях необходимых при оформлении земельно-правовых документов;</w:t>
            </w:r>
          </w:p>
          <w:p w:rsidR="00065BC3" w:rsidRPr="003B7FB2" w:rsidRDefault="00065BC3" w:rsidP="003B7FB2">
            <w:pPr>
              <w:pStyle w:val="a3"/>
              <w:shd w:val="clear" w:color="auto" w:fill="auto"/>
              <w:spacing w:before="0" w:after="0" w:line="240" w:lineRule="auto"/>
              <w:ind w:left="20" w:right="20"/>
              <w:rPr>
                <w:sz w:val="24"/>
                <w:szCs w:val="24"/>
              </w:rPr>
            </w:pPr>
            <w:r w:rsidRPr="003B7FB2">
              <w:rPr>
                <w:sz w:val="24"/>
                <w:szCs w:val="24"/>
              </w:rPr>
              <w:t>- предоставление мотивированного отказа в предоставлении информа</w:t>
            </w:r>
            <w:r w:rsidRPr="003B7FB2">
              <w:rPr>
                <w:sz w:val="24"/>
                <w:szCs w:val="24"/>
              </w:rPr>
              <w:softHyphen/>
              <w:t>ции.</w:t>
            </w:r>
          </w:p>
          <w:p w:rsidR="000B0EE9" w:rsidRPr="003B7FB2" w:rsidRDefault="000B0EE9" w:rsidP="003B7FB2">
            <w:pPr>
              <w:pStyle w:val="ConsPlusNormal"/>
              <w:rPr>
                <w:highlight w:val="yellow"/>
              </w:rPr>
            </w:pPr>
          </w:p>
        </w:tc>
      </w:tr>
      <w:tr w:rsidR="000B0EE9" w:rsidRPr="000054D9" w:rsidTr="000B0EE9">
        <w:tc>
          <w:tcPr>
            <w:tcW w:w="3686" w:type="dxa"/>
            <w:shd w:val="clear" w:color="auto" w:fill="auto"/>
          </w:tcPr>
          <w:p w:rsidR="00BB3ED4" w:rsidRPr="003B7FB2" w:rsidRDefault="00BB3ED4" w:rsidP="003B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3B7FB2">
              <w:rPr>
                <w:rFonts w:ascii="Times New Roman" w:hAnsi="Times New Roman" w:cs="Times New Roman"/>
                <w:sz w:val="24"/>
                <w:szCs w:val="24"/>
              </w:rPr>
              <w:t>Карсунский</w:t>
            </w:r>
            <w:proofErr w:type="spellEnd"/>
            <w:r w:rsidRPr="003B7FB2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  <w:p w:rsidR="000B0EE9" w:rsidRPr="003B7FB2" w:rsidRDefault="00BB3ED4" w:rsidP="003B7FB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7FB2">
              <w:rPr>
                <w:rFonts w:ascii="Times New Roman" w:hAnsi="Times New Roman" w:cs="Times New Roman"/>
                <w:sz w:val="24"/>
                <w:szCs w:val="24"/>
              </w:rPr>
              <w:t xml:space="preserve"> от 05.07.2012. № 634 «Об утверждении административного регламента предоставления муниципальной услуги по консультированию граждан по </w:t>
            </w:r>
            <w:r w:rsidRPr="003B7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оформления земельно-правовых документов</w:t>
            </w:r>
          </w:p>
        </w:tc>
        <w:tc>
          <w:tcPr>
            <w:tcW w:w="5812" w:type="dxa"/>
            <w:shd w:val="clear" w:color="auto" w:fill="auto"/>
          </w:tcPr>
          <w:p w:rsidR="003B7FB2" w:rsidRPr="003B7FB2" w:rsidRDefault="003B7FB2" w:rsidP="003B7FB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Конечным результатом предоставления муниципальной услуги является предоставление сведений о порядке, процедурах, сроках и другой необходимой информации при оформлении земельно-правовых документов.</w:t>
            </w:r>
          </w:p>
          <w:p w:rsidR="000B0EE9" w:rsidRPr="003B7FB2" w:rsidRDefault="000B0EE9" w:rsidP="003B7FB2">
            <w:pPr>
              <w:pStyle w:val="ConsPlusNormal"/>
              <w:rPr>
                <w:highlight w:val="yellow"/>
              </w:rPr>
            </w:pPr>
          </w:p>
        </w:tc>
      </w:tr>
    </w:tbl>
    <w:p w:rsidR="005E6B1A" w:rsidRPr="000054D9" w:rsidRDefault="005E6B1A" w:rsidP="003B7F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587F" w:rsidRPr="0029587F" w:rsidRDefault="005E6B1A" w:rsidP="006D3217">
      <w:pPr>
        <w:pStyle w:val="11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29587F">
        <w:rPr>
          <w:b w:val="0"/>
          <w:sz w:val="28"/>
          <w:szCs w:val="28"/>
        </w:rPr>
        <w:t xml:space="preserve">Проведённый анализ опыта муниципальных образований </w:t>
      </w:r>
      <w:r w:rsidR="0029587F" w:rsidRPr="0029587F">
        <w:rPr>
          <w:b w:val="0"/>
          <w:sz w:val="28"/>
          <w:szCs w:val="28"/>
        </w:rPr>
        <w:t xml:space="preserve">Ульяновской области </w:t>
      </w:r>
      <w:r w:rsidRPr="0029587F">
        <w:rPr>
          <w:b w:val="0"/>
          <w:sz w:val="28"/>
          <w:szCs w:val="28"/>
        </w:rPr>
        <w:t>в соответствующей сфере показывает, что в</w:t>
      </w:r>
      <w:r w:rsidR="00C61FAD" w:rsidRPr="0029587F">
        <w:rPr>
          <w:b w:val="0"/>
          <w:sz w:val="28"/>
          <w:szCs w:val="28"/>
        </w:rPr>
        <w:t xml:space="preserve"> анализируемых </w:t>
      </w:r>
      <w:r w:rsidRPr="0029587F">
        <w:rPr>
          <w:b w:val="0"/>
          <w:sz w:val="28"/>
          <w:szCs w:val="28"/>
        </w:rPr>
        <w:t>муниципальных образованиях так же разработаны и утверждены аналогичные административные регламенты.</w:t>
      </w:r>
      <w:r w:rsidR="0029587F" w:rsidRPr="0029587F">
        <w:rPr>
          <w:b w:val="0"/>
          <w:sz w:val="28"/>
          <w:szCs w:val="28"/>
        </w:rPr>
        <w:t xml:space="preserve"> При этом</w:t>
      </w:r>
      <w:r w:rsidR="006D3217">
        <w:rPr>
          <w:b w:val="0"/>
          <w:sz w:val="28"/>
          <w:szCs w:val="28"/>
        </w:rPr>
        <w:t xml:space="preserve"> </w:t>
      </w:r>
      <w:r w:rsidR="0029587F" w:rsidRPr="0029587F">
        <w:rPr>
          <w:b w:val="0"/>
          <w:sz w:val="28"/>
          <w:szCs w:val="28"/>
        </w:rPr>
        <w:t xml:space="preserve">в ряде </w:t>
      </w:r>
      <w:r w:rsidR="006D3217">
        <w:rPr>
          <w:b w:val="0"/>
          <w:sz w:val="28"/>
          <w:szCs w:val="28"/>
        </w:rPr>
        <w:t xml:space="preserve">анализируемых </w:t>
      </w:r>
      <w:r w:rsidR="0029587F" w:rsidRPr="0029587F">
        <w:rPr>
          <w:b w:val="0"/>
          <w:sz w:val="28"/>
          <w:szCs w:val="28"/>
        </w:rPr>
        <w:t xml:space="preserve">административных регламентов консультирование осуществляется </w:t>
      </w:r>
      <w:r w:rsidR="0029587F">
        <w:rPr>
          <w:b w:val="0"/>
          <w:sz w:val="28"/>
          <w:szCs w:val="28"/>
        </w:rPr>
        <w:t xml:space="preserve">только </w:t>
      </w:r>
      <w:r w:rsidR="0029587F" w:rsidRPr="0029587F">
        <w:rPr>
          <w:b w:val="0"/>
          <w:bCs w:val="0"/>
          <w:sz w:val="28"/>
          <w:szCs w:val="28"/>
        </w:rPr>
        <w:t xml:space="preserve">по вопросам </w:t>
      </w:r>
      <w:r w:rsidR="0029587F" w:rsidRPr="0029587F">
        <w:rPr>
          <w:b w:val="0"/>
          <w:sz w:val="28"/>
          <w:szCs w:val="28"/>
        </w:rPr>
        <w:t>оформления земельно-правовых документов</w:t>
      </w:r>
      <w:r w:rsidR="006D3217">
        <w:rPr>
          <w:b w:val="0"/>
          <w:sz w:val="28"/>
          <w:szCs w:val="28"/>
        </w:rPr>
        <w:t>.</w:t>
      </w:r>
    </w:p>
    <w:p w:rsidR="005E6B1A" w:rsidRPr="006D3217" w:rsidRDefault="00B92548" w:rsidP="003B7F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9587F" w:rsidRPr="006D321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  <w:r w:rsidR="006D3217" w:rsidRPr="006D321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</w:t>
        </w:r>
        <w:r w:rsidR="0029587F" w:rsidRPr="006D321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администрации МО «</w:t>
        </w:r>
        <w:proofErr w:type="spellStart"/>
        <w:r w:rsidR="0029587F" w:rsidRPr="006D321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Барышский</w:t>
        </w:r>
        <w:proofErr w:type="spellEnd"/>
        <w:r w:rsidR="0029587F" w:rsidRPr="006D321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район» от 12.12.2014 № 1479-А «Об утверждении административного регламента Комитета по управлению муниципальным имуществом и земельным отношениям муниципального образования «</w:t>
        </w:r>
        <w:proofErr w:type="spellStart"/>
        <w:r w:rsidR="0029587F" w:rsidRPr="006D321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Барышский</w:t>
        </w:r>
        <w:proofErr w:type="spellEnd"/>
        <w:r w:rsidR="0029587F" w:rsidRPr="006D321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район» Ульяновской области по предоставлению муниципальной услуги «Консультирование заявителей по вопросам земельно-правовых и имущественных отношений»</w:t>
        </w:r>
        <w:r w:rsidR="0029587F" w:rsidRPr="006D3217">
          <w:rPr>
            <w:rStyle w:val="apple-converted-space"/>
            <w:rFonts w:ascii="Times New Roman" w:hAnsi="Times New Roman" w:cs="Times New Roman"/>
            <w:sz w:val="28"/>
            <w:szCs w:val="28"/>
          </w:rPr>
          <w:t>»</w:t>
        </w:r>
      </w:hyperlink>
      <w:r w:rsidR="006D3217" w:rsidRPr="006D321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C61FAD" w:rsidRPr="006D3217">
        <w:rPr>
          <w:rFonts w:ascii="Times New Roman" w:hAnsi="Times New Roman" w:cs="Times New Roman"/>
          <w:sz w:val="28"/>
          <w:szCs w:val="28"/>
        </w:rPr>
        <w:t>утверждены следующие положения</w:t>
      </w:r>
      <w:r w:rsidR="0058550B" w:rsidRPr="006D3217">
        <w:rPr>
          <w:rFonts w:ascii="Times New Roman" w:hAnsi="Times New Roman" w:cs="Times New Roman"/>
          <w:sz w:val="28"/>
          <w:szCs w:val="28"/>
        </w:rPr>
        <w:t>:</w:t>
      </w:r>
    </w:p>
    <w:p w:rsidR="005E6B1A" w:rsidRPr="0029587F" w:rsidRDefault="00F447D4" w:rsidP="004D59EE">
      <w:pPr>
        <w:pStyle w:val="a3"/>
        <w:spacing w:before="0" w:after="0" w:line="240" w:lineRule="auto"/>
        <w:ind w:firstLine="510"/>
        <w:rPr>
          <w:sz w:val="28"/>
          <w:szCs w:val="28"/>
        </w:rPr>
      </w:pPr>
      <w:r w:rsidRPr="0029587F">
        <w:rPr>
          <w:sz w:val="28"/>
          <w:szCs w:val="28"/>
        </w:rPr>
        <w:t xml:space="preserve">1. </w:t>
      </w:r>
      <w:r w:rsidR="00867BCC">
        <w:rPr>
          <w:sz w:val="28"/>
          <w:szCs w:val="28"/>
        </w:rPr>
        <w:t xml:space="preserve">Срок предоставления муниципальной услуги </w:t>
      </w:r>
      <w:r w:rsidR="00867BCC">
        <w:rPr>
          <w:rFonts w:eastAsia="Times New Roman"/>
          <w:color w:val="000000"/>
          <w:sz w:val="28"/>
          <w:szCs w:val="28"/>
        </w:rPr>
        <w:t xml:space="preserve">с учётом необходимости обращения в организации, участвующие в предоставлении муниципальной услуги </w:t>
      </w:r>
      <w:r w:rsidR="00867BCC">
        <w:rPr>
          <w:sz w:val="28"/>
          <w:szCs w:val="28"/>
        </w:rPr>
        <w:t xml:space="preserve">составляет </w:t>
      </w:r>
      <w:r w:rsidR="00867BCC">
        <w:rPr>
          <w:color w:val="000000"/>
          <w:sz w:val="28"/>
          <w:szCs w:val="28"/>
        </w:rPr>
        <w:t>не более 20 рабочих дней</w:t>
      </w:r>
      <w:r w:rsidR="00867BCC">
        <w:rPr>
          <w:sz w:val="28"/>
          <w:szCs w:val="28"/>
        </w:rPr>
        <w:t xml:space="preserve"> со дня представления заявителем заявления и всех необходимых документов. </w:t>
      </w:r>
      <w:r w:rsidR="003C218D">
        <w:rPr>
          <w:sz w:val="28"/>
          <w:szCs w:val="28"/>
        </w:rPr>
        <w:t xml:space="preserve">Предположительно </w:t>
      </w:r>
      <w:r w:rsidR="003C218D">
        <w:rPr>
          <w:sz w:val="28"/>
          <w:szCs w:val="28"/>
        </w:rPr>
        <w:t xml:space="preserve">разработчиком акта </w:t>
      </w:r>
      <w:r w:rsidR="003C218D">
        <w:rPr>
          <w:sz w:val="28"/>
          <w:szCs w:val="28"/>
        </w:rPr>
        <w:t xml:space="preserve">данный срок установлен для консультирования заявителей </w:t>
      </w:r>
      <w:r w:rsidR="003C218D">
        <w:rPr>
          <w:sz w:val="28"/>
          <w:szCs w:val="28"/>
        </w:rPr>
        <w:t xml:space="preserve">при </w:t>
      </w:r>
      <w:r w:rsidR="003C218D">
        <w:rPr>
          <w:sz w:val="28"/>
          <w:szCs w:val="28"/>
        </w:rPr>
        <w:t>поступлении письменного обращения</w:t>
      </w:r>
      <w:r w:rsidR="003C218D">
        <w:rPr>
          <w:sz w:val="28"/>
          <w:szCs w:val="28"/>
        </w:rPr>
        <w:t xml:space="preserve"> заявителя за предоставлением муниципальной услуги</w:t>
      </w:r>
      <w:r w:rsidR="003C218D">
        <w:rPr>
          <w:sz w:val="28"/>
          <w:szCs w:val="28"/>
        </w:rPr>
        <w:t>,</w:t>
      </w:r>
      <w:r w:rsidR="003C218D">
        <w:rPr>
          <w:sz w:val="28"/>
          <w:szCs w:val="28"/>
        </w:rPr>
        <w:t xml:space="preserve"> </w:t>
      </w:r>
      <w:r w:rsidR="003C218D">
        <w:rPr>
          <w:sz w:val="28"/>
          <w:szCs w:val="28"/>
        </w:rPr>
        <w:t xml:space="preserve">на который должен быть предоставлен официальный письменный ответ. </w:t>
      </w:r>
      <w:r w:rsidR="001B24A3">
        <w:rPr>
          <w:sz w:val="28"/>
          <w:szCs w:val="28"/>
        </w:rPr>
        <w:t>При этом в администра</w:t>
      </w:r>
      <w:r w:rsidR="009372A1">
        <w:rPr>
          <w:sz w:val="28"/>
          <w:szCs w:val="28"/>
        </w:rPr>
        <w:t>ти</w:t>
      </w:r>
      <w:r w:rsidR="001B24A3">
        <w:rPr>
          <w:sz w:val="28"/>
          <w:szCs w:val="28"/>
        </w:rPr>
        <w:t xml:space="preserve">вном регламенте не указан срок предоставления услуги </w:t>
      </w:r>
      <w:r w:rsidR="003C218D">
        <w:rPr>
          <w:sz w:val="28"/>
          <w:szCs w:val="28"/>
        </w:rPr>
        <w:t>при обращении заявителя за предоставлением муниципальной услуги в устной форме</w:t>
      </w:r>
      <w:r w:rsidR="001B24A3">
        <w:rPr>
          <w:sz w:val="28"/>
          <w:szCs w:val="28"/>
        </w:rPr>
        <w:t>.</w:t>
      </w:r>
    </w:p>
    <w:p w:rsidR="00F823CA" w:rsidRDefault="0058550B" w:rsidP="004D59EE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87F">
        <w:rPr>
          <w:rFonts w:ascii="Times New Roman" w:hAnsi="Times New Roman" w:cs="Times New Roman"/>
          <w:sz w:val="28"/>
          <w:szCs w:val="28"/>
        </w:rPr>
        <w:t>2</w:t>
      </w:r>
      <w:r w:rsidRPr="00F823CA">
        <w:rPr>
          <w:rFonts w:ascii="Times New Roman" w:hAnsi="Times New Roman" w:cs="Times New Roman"/>
          <w:sz w:val="28"/>
          <w:szCs w:val="28"/>
        </w:rPr>
        <w:t xml:space="preserve">. </w:t>
      </w:r>
      <w:r w:rsidR="004873A5" w:rsidRPr="00F823CA">
        <w:rPr>
          <w:rFonts w:ascii="Times New Roman" w:hAnsi="Times New Roman" w:cs="Times New Roman"/>
          <w:sz w:val="28"/>
          <w:szCs w:val="28"/>
        </w:rPr>
        <w:t xml:space="preserve">Проанализирован перечень документов необходимых для предоставления услуги. </w:t>
      </w:r>
      <w:r w:rsidR="00F823CA">
        <w:rPr>
          <w:rFonts w:ascii="Times New Roman" w:hAnsi="Times New Roman" w:cs="Times New Roman"/>
          <w:sz w:val="28"/>
          <w:szCs w:val="28"/>
        </w:rPr>
        <w:t xml:space="preserve">Требования по составу запрашиваемых документов аналогичны во  </w:t>
      </w:r>
      <w:r w:rsidR="005B6117">
        <w:rPr>
          <w:rFonts w:ascii="Times New Roman" w:hAnsi="Times New Roman" w:cs="Times New Roman"/>
          <w:sz w:val="28"/>
          <w:szCs w:val="28"/>
        </w:rPr>
        <w:t>всех анализируемых актах.</w:t>
      </w:r>
    </w:p>
    <w:p w:rsidR="00FE7AAE" w:rsidRDefault="007075DF" w:rsidP="004D59EE">
      <w:pPr>
        <w:pStyle w:val="a3"/>
        <w:spacing w:before="0" w:after="0" w:line="240" w:lineRule="auto"/>
        <w:ind w:firstLine="510"/>
        <w:rPr>
          <w:color w:val="000000"/>
          <w:sz w:val="28"/>
          <w:szCs w:val="28"/>
        </w:rPr>
      </w:pPr>
      <w:r w:rsidRPr="00936F1B">
        <w:rPr>
          <w:bCs/>
          <w:sz w:val="28"/>
          <w:szCs w:val="28"/>
        </w:rPr>
        <w:t xml:space="preserve">3. </w:t>
      </w:r>
      <w:r w:rsidR="00FE7AAE">
        <w:rPr>
          <w:bCs/>
          <w:sz w:val="28"/>
          <w:szCs w:val="28"/>
        </w:rPr>
        <w:t>Регламентом разработчика  установлено, что о</w:t>
      </w:r>
      <w:r w:rsidR="00FE7AAE">
        <w:rPr>
          <w:color w:val="000000"/>
          <w:sz w:val="28"/>
          <w:szCs w:val="28"/>
        </w:rPr>
        <w:t>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B63541" w:rsidRPr="00F6172C" w:rsidRDefault="007075DF" w:rsidP="004D59EE">
      <w:pPr>
        <w:pStyle w:val="ConsPlusNormal"/>
        <w:ind w:firstLine="555"/>
        <w:jc w:val="both"/>
        <w:rPr>
          <w:sz w:val="28"/>
          <w:szCs w:val="28"/>
        </w:rPr>
      </w:pPr>
      <w:r w:rsidRPr="00936F1B">
        <w:rPr>
          <w:bCs/>
          <w:sz w:val="28"/>
          <w:szCs w:val="28"/>
        </w:rPr>
        <w:t xml:space="preserve">4. </w:t>
      </w:r>
      <w:r w:rsidR="00B63541">
        <w:rPr>
          <w:rFonts w:eastAsia="Lucida Sans Unicode"/>
          <w:color w:val="000000"/>
          <w:sz w:val="28"/>
          <w:szCs w:val="28"/>
          <w:lang/>
        </w:rPr>
        <w:t>Основания</w:t>
      </w:r>
      <w:r w:rsidR="00B63541">
        <w:rPr>
          <w:rFonts w:eastAsia="Lucida Sans Unicode"/>
          <w:color w:val="000000"/>
          <w:sz w:val="28"/>
          <w:szCs w:val="28"/>
          <w:lang/>
        </w:rPr>
        <w:t xml:space="preserve"> для отказа в предоставлении муниципальной услуги </w:t>
      </w:r>
      <w:r w:rsidR="00B63541" w:rsidRPr="00F6172C">
        <w:rPr>
          <w:rFonts w:eastAsia="Lucida Sans Unicode"/>
          <w:color w:val="000000"/>
          <w:sz w:val="28"/>
          <w:szCs w:val="28"/>
          <w:lang/>
        </w:rPr>
        <w:t>являются</w:t>
      </w:r>
      <w:r w:rsidR="00B63541" w:rsidRPr="00F6172C">
        <w:rPr>
          <w:rFonts w:eastAsia="Lucida Sans Unicode"/>
          <w:color w:val="000000"/>
          <w:sz w:val="28"/>
          <w:szCs w:val="28"/>
          <w:lang/>
        </w:rPr>
        <w:t xml:space="preserve"> объективными. </w:t>
      </w:r>
    </w:p>
    <w:p w:rsidR="007075DF" w:rsidRPr="00F6172C" w:rsidRDefault="007075DF" w:rsidP="00F6172C">
      <w:pPr>
        <w:pStyle w:val="a3"/>
        <w:spacing w:before="0" w:after="0" w:line="240" w:lineRule="auto"/>
        <w:ind w:firstLine="567"/>
        <w:rPr>
          <w:sz w:val="28"/>
          <w:szCs w:val="28"/>
        </w:rPr>
      </w:pPr>
      <w:r w:rsidRPr="00F6172C">
        <w:rPr>
          <w:bCs/>
          <w:sz w:val="28"/>
          <w:szCs w:val="28"/>
        </w:rPr>
        <w:t xml:space="preserve">5. </w:t>
      </w:r>
      <w:r w:rsidRPr="00F6172C">
        <w:rPr>
          <w:sz w:val="28"/>
          <w:szCs w:val="28"/>
        </w:rPr>
        <w:t>Муниципальная услуга предоставляется бесплатно.</w:t>
      </w:r>
    </w:p>
    <w:p w:rsidR="001564F3" w:rsidRPr="00F6172C" w:rsidRDefault="007075DF" w:rsidP="00F61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72C">
        <w:rPr>
          <w:rFonts w:ascii="Times New Roman" w:hAnsi="Times New Roman" w:cs="Times New Roman"/>
          <w:sz w:val="28"/>
          <w:szCs w:val="28"/>
        </w:rPr>
        <w:t xml:space="preserve">6. </w:t>
      </w:r>
      <w:r w:rsidR="001564F3" w:rsidRPr="00F6172C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на предоставление муниципальной услуги и при получении результата предоставления муниципальной услуги составляет 15 мин.</w:t>
      </w:r>
    </w:p>
    <w:p w:rsidR="00C72A5E" w:rsidRDefault="007075DF" w:rsidP="00F6172C">
      <w:pPr>
        <w:pStyle w:val="ConsPlusNormal"/>
        <w:tabs>
          <w:tab w:val="left" w:pos="8805"/>
        </w:tabs>
        <w:ind w:firstLine="540"/>
        <w:jc w:val="both"/>
        <w:rPr>
          <w:sz w:val="28"/>
          <w:szCs w:val="28"/>
        </w:rPr>
      </w:pPr>
      <w:r w:rsidRPr="00F6172C">
        <w:rPr>
          <w:sz w:val="28"/>
          <w:szCs w:val="28"/>
        </w:rPr>
        <w:t xml:space="preserve">7. </w:t>
      </w:r>
      <w:r w:rsidR="00C72A5E" w:rsidRPr="00F6172C">
        <w:rPr>
          <w:sz w:val="28"/>
          <w:szCs w:val="28"/>
        </w:rPr>
        <w:t>Конечным результатом предоставления муниципальной услуги является</w:t>
      </w:r>
      <w:r w:rsidR="00C72A5E" w:rsidRPr="00F6172C">
        <w:rPr>
          <w:sz w:val="28"/>
          <w:szCs w:val="28"/>
        </w:rPr>
        <w:t xml:space="preserve"> </w:t>
      </w:r>
      <w:r w:rsidR="00C72A5E" w:rsidRPr="00F6172C">
        <w:rPr>
          <w:spacing w:val="-2"/>
          <w:sz w:val="28"/>
          <w:szCs w:val="28"/>
        </w:rPr>
        <w:t xml:space="preserve">предоставление информации </w:t>
      </w:r>
      <w:r w:rsidR="00C72A5E" w:rsidRPr="00F6172C">
        <w:rPr>
          <w:sz w:val="28"/>
          <w:szCs w:val="28"/>
        </w:rPr>
        <w:t xml:space="preserve">по </w:t>
      </w:r>
      <w:r w:rsidR="00C72A5E" w:rsidRPr="00F6172C">
        <w:rPr>
          <w:spacing w:val="-3"/>
          <w:sz w:val="28"/>
          <w:szCs w:val="28"/>
        </w:rPr>
        <w:t xml:space="preserve">вопросам </w:t>
      </w:r>
      <w:r w:rsidR="00C72A5E" w:rsidRPr="00F6172C">
        <w:rPr>
          <w:sz w:val="28"/>
          <w:szCs w:val="28"/>
        </w:rPr>
        <w:t>земельно-правовых и имущественных отношений</w:t>
      </w:r>
      <w:r w:rsidR="00C72A5E">
        <w:rPr>
          <w:sz w:val="28"/>
          <w:szCs w:val="28"/>
        </w:rPr>
        <w:t>.</w:t>
      </w:r>
      <w:r w:rsidR="00C72A5E">
        <w:rPr>
          <w:sz w:val="28"/>
          <w:szCs w:val="28"/>
        </w:rPr>
        <w:t xml:space="preserve"> При  этом </w:t>
      </w:r>
      <w:r w:rsidR="00620B62">
        <w:rPr>
          <w:sz w:val="28"/>
          <w:szCs w:val="28"/>
        </w:rPr>
        <w:t>пунктом 2.8. административного регламента предусмотрены о</w:t>
      </w:r>
      <w:r w:rsidR="00620B62">
        <w:rPr>
          <w:rFonts w:eastAsia="Lucida Sans Unicode"/>
          <w:color w:val="000000"/>
          <w:sz w:val="28"/>
          <w:szCs w:val="28"/>
          <w:lang/>
        </w:rPr>
        <w:t>снования для отказа в предоставлении муниципальной услуги</w:t>
      </w:r>
      <w:r w:rsidR="00620B62">
        <w:rPr>
          <w:rFonts w:eastAsia="Lucida Sans Unicode"/>
          <w:color w:val="000000"/>
          <w:sz w:val="28"/>
          <w:szCs w:val="28"/>
          <w:lang/>
        </w:rPr>
        <w:t xml:space="preserve">, а в пункте 2.3. </w:t>
      </w:r>
      <w:r w:rsidR="00A668EA">
        <w:rPr>
          <w:rFonts w:eastAsia="Lucida Sans Unicode"/>
          <w:color w:val="000000"/>
          <w:sz w:val="28"/>
          <w:szCs w:val="28"/>
          <w:lang/>
        </w:rPr>
        <w:t xml:space="preserve">мотивированный отказ в предоставлении услуги не указан. </w:t>
      </w:r>
    </w:p>
    <w:p w:rsidR="007075DF" w:rsidRPr="004723A6" w:rsidRDefault="004723A6" w:rsidP="00C61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</w:t>
      </w:r>
      <w:r w:rsidR="00F80446" w:rsidRPr="004723A6">
        <w:rPr>
          <w:rFonts w:ascii="Times New Roman" w:hAnsi="Times New Roman" w:cs="Times New Roman"/>
          <w:sz w:val="28"/>
          <w:szCs w:val="28"/>
          <w:lang w:eastAsia="ru-RU"/>
        </w:rPr>
        <w:t>ассматриваем</w:t>
      </w:r>
      <w:r w:rsidRPr="004723A6">
        <w:rPr>
          <w:rFonts w:ascii="Times New Roman" w:hAnsi="Times New Roman" w:cs="Times New Roman"/>
          <w:sz w:val="28"/>
          <w:szCs w:val="28"/>
          <w:lang w:eastAsia="ru-RU"/>
        </w:rPr>
        <w:t>ое</w:t>
      </w:r>
      <w:r w:rsidR="00C61FAD" w:rsidRPr="004723A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4723A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 администрации МО «</w:t>
        </w:r>
        <w:proofErr w:type="spellStart"/>
        <w:r w:rsidRPr="004723A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Барышский</w:t>
        </w:r>
        <w:proofErr w:type="spellEnd"/>
        <w:r w:rsidRPr="004723A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район» от 12.12.2014 № 1479-А «Об утверждении административного регламента Комитета по управлению муниципальным имуществом и земельным отношениям муниципального образования «</w:t>
        </w:r>
        <w:proofErr w:type="spellStart"/>
        <w:r w:rsidRPr="004723A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Барышский</w:t>
        </w:r>
        <w:proofErr w:type="spellEnd"/>
        <w:r w:rsidRPr="004723A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район» Ульяновской области по предоставлению муниципальной услуги «Консультирование заявителей по вопросам земельно-правовых и имущественных отношений»</w:t>
        </w:r>
        <w:r w:rsidRPr="004723A6">
          <w:rPr>
            <w:rStyle w:val="apple-converted-space"/>
            <w:rFonts w:ascii="Times New Roman" w:hAnsi="Times New Roman" w:cs="Times New Roman"/>
            <w:sz w:val="28"/>
            <w:szCs w:val="28"/>
          </w:rPr>
          <w:t>»</w:t>
        </w:r>
      </w:hyperlink>
      <w:r w:rsidR="00C61FAD" w:rsidRPr="004723A6">
        <w:rPr>
          <w:rFonts w:ascii="Times New Roman" w:hAnsi="Times New Roman" w:cs="Times New Roman"/>
          <w:sz w:val="28"/>
          <w:szCs w:val="28"/>
        </w:rPr>
        <w:t xml:space="preserve"> </w:t>
      </w:r>
      <w:r w:rsidR="00637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C61FAD" w:rsidRPr="004723A6">
        <w:rPr>
          <w:rFonts w:ascii="Times New Roman" w:hAnsi="Times New Roman" w:cs="Times New Roman"/>
          <w:sz w:val="28"/>
          <w:szCs w:val="28"/>
        </w:rPr>
        <w:t>не вводит избыточных  по сравнению с другими анализируемыми муниципальными образованиями требований по подготовке и (или) представлению документов, сведений, информации</w:t>
      </w:r>
      <w:proofErr w:type="gramEnd"/>
      <w:r w:rsidR="00C61FAD" w:rsidRPr="004723A6">
        <w:rPr>
          <w:rFonts w:ascii="Times New Roman" w:hAnsi="Times New Roman" w:cs="Times New Roman"/>
          <w:sz w:val="28"/>
          <w:szCs w:val="28"/>
        </w:rPr>
        <w:t>, а так же положений, необоснованно затрудняющих осуществление п</w:t>
      </w:r>
      <w:r w:rsidR="0063796E">
        <w:rPr>
          <w:rFonts w:ascii="Times New Roman" w:hAnsi="Times New Roman" w:cs="Times New Roman"/>
          <w:sz w:val="28"/>
          <w:szCs w:val="28"/>
        </w:rPr>
        <w:t xml:space="preserve">редпринимательской деятельности. При </w:t>
      </w:r>
      <w:r w:rsidR="00763543">
        <w:rPr>
          <w:rFonts w:ascii="Times New Roman" w:hAnsi="Times New Roman" w:cs="Times New Roman"/>
          <w:sz w:val="28"/>
          <w:szCs w:val="28"/>
        </w:rPr>
        <w:t>э</w:t>
      </w:r>
      <w:r w:rsidR="0063796E">
        <w:rPr>
          <w:rFonts w:ascii="Times New Roman" w:hAnsi="Times New Roman" w:cs="Times New Roman"/>
          <w:sz w:val="28"/>
          <w:szCs w:val="28"/>
        </w:rPr>
        <w:t xml:space="preserve">том </w:t>
      </w:r>
      <w:r w:rsidR="00494740">
        <w:rPr>
          <w:rFonts w:ascii="Times New Roman" w:hAnsi="Times New Roman" w:cs="Times New Roman"/>
          <w:sz w:val="28"/>
          <w:szCs w:val="28"/>
        </w:rPr>
        <w:t>ряд положений (пунктов) административного</w:t>
      </w:r>
      <w:r w:rsidR="0063796E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494740">
        <w:rPr>
          <w:rFonts w:ascii="Times New Roman" w:hAnsi="Times New Roman" w:cs="Times New Roman"/>
          <w:sz w:val="28"/>
          <w:szCs w:val="28"/>
        </w:rPr>
        <w:t>а</w:t>
      </w:r>
      <w:r w:rsidR="0063796E">
        <w:rPr>
          <w:rFonts w:ascii="Times New Roman" w:hAnsi="Times New Roman" w:cs="Times New Roman"/>
          <w:sz w:val="28"/>
          <w:szCs w:val="28"/>
        </w:rPr>
        <w:t xml:space="preserve"> нуждается</w:t>
      </w:r>
      <w:r w:rsidR="00494740">
        <w:rPr>
          <w:rFonts w:ascii="Times New Roman" w:hAnsi="Times New Roman" w:cs="Times New Roman"/>
          <w:sz w:val="28"/>
          <w:szCs w:val="28"/>
        </w:rPr>
        <w:t xml:space="preserve"> в устранении противоречий и </w:t>
      </w:r>
      <w:r w:rsidR="0063796E">
        <w:rPr>
          <w:rFonts w:ascii="Times New Roman" w:hAnsi="Times New Roman" w:cs="Times New Roman"/>
          <w:sz w:val="28"/>
          <w:szCs w:val="28"/>
        </w:rPr>
        <w:t xml:space="preserve">в </w:t>
      </w:r>
      <w:r w:rsidR="00494740">
        <w:rPr>
          <w:rFonts w:ascii="Times New Roman" w:hAnsi="Times New Roman" w:cs="Times New Roman"/>
          <w:sz w:val="28"/>
          <w:szCs w:val="28"/>
        </w:rPr>
        <w:t>приведении в соответствие с действующим законодательством.</w:t>
      </w:r>
    </w:p>
    <w:p w:rsidR="007075DF" w:rsidRPr="00936F1B" w:rsidRDefault="007075DF" w:rsidP="007075D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47C9" w:rsidRPr="00936F1B" w:rsidRDefault="00DD6B4E" w:rsidP="00F7348F">
      <w:pPr>
        <w:pStyle w:val="210"/>
        <w:keepNext/>
        <w:keepLines/>
        <w:shd w:val="clear" w:color="auto" w:fill="auto"/>
        <w:tabs>
          <w:tab w:val="left" w:pos="1148"/>
        </w:tabs>
        <w:spacing w:line="240" w:lineRule="auto"/>
        <w:ind w:right="20" w:firstLine="567"/>
        <w:rPr>
          <w:sz w:val="28"/>
          <w:szCs w:val="28"/>
        </w:rPr>
      </w:pPr>
      <w:r w:rsidRPr="00936F1B">
        <w:rPr>
          <w:sz w:val="28"/>
          <w:szCs w:val="28"/>
        </w:rPr>
        <w:t xml:space="preserve">5. </w:t>
      </w:r>
      <w:r w:rsidR="004047C9" w:rsidRPr="00936F1B">
        <w:rPr>
          <w:sz w:val="28"/>
          <w:szCs w:val="28"/>
        </w:rPr>
        <w:t>Оценка рисков решения проблемы предложенным способом регулирования и рисков негативных последствий</w:t>
      </w:r>
    </w:p>
    <w:p w:rsidR="0063796E" w:rsidRPr="0063796E" w:rsidRDefault="0063796E" w:rsidP="0063796E">
      <w:pPr>
        <w:pStyle w:val="210"/>
        <w:keepNext/>
        <w:keepLines/>
        <w:shd w:val="clear" w:color="auto" w:fill="auto"/>
        <w:tabs>
          <w:tab w:val="left" w:pos="1148"/>
        </w:tabs>
        <w:spacing w:line="240" w:lineRule="auto"/>
        <w:ind w:right="20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Риски</w:t>
      </w:r>
      <w:r w:rsidRPr="0063796E">
        <w:rPr>
          <w:b w:val="0"/>
          <w:sz w:val="28"/>
          <w:szCs w:val="28"/>
        </w:rPr>
        <w:t xml:space="preserve"> решения проблемы предложенны</w:t>
      </w:r>
      <w:r>
        <w:rPr>
          <w:b w:val="0"/>
          <w:sz w:val="28"/>
          <w:szCs w:val="28"/>
        </w:rPr>
        <w:t>м способом регулирования и риски</w:t>
      </w:r>
      <w:r w:rsidRPr="0063796E">
        <w:rPr>
          <w:b w:val="0"/>
          <w:sz w:val="28"/>
          <w:szCs w:val="28"/>
        </w:rPr>
        <w:t xml:space="preserve"> негативных последствий</w:t>
      </w:r>
      <w:r>
        <w:rPr>
          <w:b w:val="0"/>
          <w:sz w:val="28"/>
          <w:szCs w:val="28"/>
        </w:rPr>
        <w:t xml:space="preserve"> отсутствуют.</w:t>
      </w:r>
    </w:p>
    <w:p w:rsidR="00F4425A" w:rsidRPr="00936F1B" w:rsidRDefault="00F4425A" w:rsidP="00642E5B">
      <w:pPr>
        <w:pStyle w:val="a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</w:p>
    <w:p w:rsidR="00692B0F" w:rsidRPr="00936F1B" w:rsidRDefault="00692B0F" w:rsidP="00692B0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36F1B">
        <w:rPr>
          <w:b/>
          <w:bCs/>
          <w:color w:val="auto"/>
          <w:sz w:val="28"/>
          <w:szCs w:val="28"/>
        </w:rPr>
        <w:t>6. Информация о провед</w:t>
      </w:r>
      <w:r w:rsidR="00E13906">
        <w:rPr>
          <w:b/>
          <w:bCs/>
          <w:color w:val="auto"/>
          <w:sz w:val="28"/>
          <w:szCs w:val="28"/>
        </w:rPr>
        <w:t>е</w:t>
      </w:r>
      <w:r w:rsidRPr="00936F1B">
        <w:rPr>
          <w:b/>
          <w:bCs/>
          <w:color w:val="auto"/>
          <w:sz w:val="28"/>
          <w:szCs w:val="28"/>
        </w:rPr>
        <w:t xml:space="preserve">нных публичных консультациях </w:t>
      </w:r>
    </w:p>
    <w:p w:rsidR="00692B0F" w:rsidRPr="00601418" w:rsidRDefault="00692B0F" w:rsidP="00692B0F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936F1B">
        <w:rPr>
          <w:color w:val="auto"/>
          <w:sz w:val="28"/>
          <w:szCs w:val="28"/>
        </w:rPr>
        <w:t>В процессе про</w:t>
      </w:r>
      <w:r w:rsidR="00F0706C" w:rsidRPr="00936F1B">
        <w:rPr>
          <w:color w:val="auto"/>
          <w:sz w:val="28"/>
          <w:szCs w:val="28"/>
        </w:rPr>
        <w:t xml:space="preserve">ведения экспертизы </w:t>
      </w:r>
      <w:hyperlink r:id="rId13" w:history="1">
        <w:r w:rsidR="0063796E" w:rsidRPr="00601418">
          <w:rPr>
            <w:rStyle w:val="a5"/>
            <w:color w:val="auto"/>
            <w:sz w:val="28"/>
            <w:szCs w:val="28"/>
            <w:u w:val="none"/>
          </w:rPr>
          <w:t>Постановления</w:t>
        </w:r>
        <w:r w:rsidR="0063796E" w:rsidRPr="00601418">
          <w:rPr>
            <w:rStyle w:val="a5"/>
            <w:color w:val="auto"/>
            <w:sz w:val="28"/>
            <w:szCs w:val="28"/>
            <w:u w:val="none"/>
          </w:rPr>
          <w:t xml:space="preserve"> администрации МО «</w:t>
        </w:r>
        <w:proofErr w:type="spellStart"/>
        <w:r w:rsidR="0063796E" w:rsidRPr="00601418">
          <w:rPr>
            <w:rStyle w:val="a5"/>
            <w:color w:val="auto"/>
            <w:sz w:val="28"/>
            <w:szCs w:val="28"/>
            <w:u w:val="none"/>
          </w:rPr>
          <w:t>Барышский</w:t>
        </w:r>
        <w:proofErr w:type="spellEnd"/>
        <w:r w:rsidR="0063796E" w:rsidRPr="00601418">
          <w:rPr>
            <w:rStyle w:val="a5"/>
            <w:color w:val="auto"/>
            <w:sz w:val="28"/>
            <w:szCs w:val="28"/>
            <w:u w:val="none"/>
          </w:rPr>
          <w:t xml:space="preserve"> район» от 12.12.2014 № 1479-А «Об утверждении административного регламента Комитета по управлению муниципальным имуществом и земельным отношениям муниципального образования «</w:t>
        </w:r>
        <w:proofErr w:type="spellStart"/>
        <w:r w:rsidR="0063796E" w:rsidRPr="00601418">
          <w:rPr>
            <w:rStyle w:val="a5"/>
            <w:color w:val="auto"/>
            <w:sz w:val="28"/>
            <w:szCs w:val="28"/>
            <w:u w:val="none"/>
          </w:rPr>
          <w:t>Барышский</w:t>
        </w:r>
        <w:proofErr w:type="spellEnd"/>
        <w:r w:rsidR="0063796E" w:rsidRPr="00601418">
          <w:rPr>
            <w:rStyle w:val="a5"/>
            <w:color w:val="auto"/>
            <w:sz w:val="28"/>
            <w:szCs w:val="28"/>
            <w:u w:val="none"/>
          </w:rPr>
          <w:t xml:space="preserve"> район» Ульяновской области по предоставлению муниципальной услуги «Консультирование заявителей по вопросам земельно-правовых и имущественных отношений»</w:t>
        </w:r>
        <w:r w:rsidR="0063796E" w:rsidRPr="00601418">
          <w:rPr>
            <w:rStyle w:val="apple-converted-space"/>
            <w:sz w:val="28"/>
            <w:szCs w:val="28"/>
          </w:rPr>
          <w:t>»</w:t>
        </w:r>
      </w:hyperlink>
      <w:r w:rsidR="0063796E" w:rsidRPr="00601418">
        <w:rPr>
          <w:sz w:val="28"/>
          <w:szCs w:val="28"/>
        </w:rPr>
        <w:t xml:space="preserve"> </w:t>
      </w:r>
      <w:r w:rsidR="00F0706C" w:rsidRPr="00601418">
        <w:rPr>
          <w:color w:val="auto"/>
          <w:sz w:val="28"/>
          <w:szCs w:val="28"/>
        </w:rPr>
        <w:t xml:space="preserve"> </w:t>
      </w:r>
      <w:r w:rsidRPr="00601418">
        <w:rPr>
          <w:color w:val="auto"/>
          <w:sz w:val="28"/>
          <w:szCs w:val="28"/>
        </w:rPr>
        <w:t xml:space="preserve">публичные обсуждения акта были проведены </w:t>
      </w:r>
      <w:r w:rsidR="005C0159" w:rsidRPr="00601418">
        <w:rPr>
          <w:color w:val="auto"/>
          <w:sz w:val="28"/>
          <w:szCs w:val="28"/>
        </w:rPr>
        <w:t>с 18</w:t>
      </w:r>
      <w:r w:rsidRPr="00601418">
        <w:rPr>
          <w:color w:val="auto"/>
          <w:sz w:val="28"/>
          <w:szCs w:val="28"/>
        </w:rPr>
        <w:t>.0</w:t>
      </w:r>
      <w:r w:rsidR="005C0159" w:rsidRPr="00601418">
        <w:rPr>
          <w:color w:val="auto"/>
          <w:sz w:val="28"/>
          <w:szCs w:val="28"/>
        </w:rPr>
        <w:t>9</w:t>
      </w:r>
      <w:r w:rsidR="00F0706C" w:rsidRPr="00601418">
        <w:rPr>
          <w:color w:val="auto"/>
          <w:sz w:val="28"/>
          <w:szCs w:val="28"/>
        </w:rPr>
        <w:t>.2017 г. по 1</w:t>
      </w:r>
      <w:r w:rsidR="005C0159" w:rsidRPr="00601418">
        <w:rPr>
          <w:color w:val="auto"/>
          <w:sz w:val="28"/>
          <w:szCs w:val="28"/>
        </w:rPr>
        <w:t>7.10</w:t>
      </w:r>
      <w:r w:rsidRPr="00601418">
        <w:rPr>
          <w:color w:val="auto"/>
          <w:sz w:val="28"/>
          <w:szCs w:val="28"/>
        </w:rPr>
        <w:t>.2017 г.</w:t>
      </w:r>
      <w:proofErr w:type="gramEnd"/>
    </w:p>
    <w:p w:rsidR="00601418" w:rsidRPr="00601418" w:rsidRDefault="00692B0F" w:rsidP="0060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418">
        <w:rPr>
          <w:rFonts w:ascii="Times New Roman" w:hAnsi="Times New Roman" w:cs="Times New Roman"/>
          <w:sz w:val="28"/>
          <w:szCs w:val="28"/>
        </w:rPr>
        <w:t>Уведомление о проведении публичных обсуждений и материалы для публичных обсуждений были размещены на официальном сайте администрации муниципального образования «</w:t>
      </w:r>
      <w:proofErr w:type="spellStart"/>
      <w:r w:rsidRPr="00601418">
        <w:rPr>
          <w:rFonts w:ascii="Times New Roman" w:hAnsi="Times New Roman" w:cs="Times New Roman"/>
          <w:sz w:val="28"/>
          <w:szCs w:val="28"/>
        </w:rPr>
        <w:t>Барышский</w:t>
      </w:r>
      <w:proofErr w:type="spellEnd"/>
      <w:r w:rsidRPr="00601418">
        <w:rPr>
          <w:rFonts w:ascii="Times New Roman" w:hAnsi="Times New Roman" w:cs="Times New Roman"/>
          <w:sz w:val="28"/>
          <w:szCs w:val="28"/>
        </w:rPr>
        <w:t xml:space="preserve"> район» </w:t>
      </w:r>
      <w:hyperlink r:id="rId14" w:history="1">
        <w:r w:rsidR="005C0159" w:rsidRPr="00601418">
          <w:rPr>
            <w:rStyle w:val="a5"/>
            <w:rFonts w:ascii="Times New Roman" w:hAnsi="Times New Roman" w:cs="Times New Roman"/>
            <w:sz w:val="28"/>
            <w:szCs w:val="28"/>
          </w:rPr>
          <w:t>http://barysh.org/city/orvi-npa/public_obs/exp/</w:t>
        </w:r>
      </w:hyperlink>
      <w:hyperlink r:id="rId15" w:history="1"/>
      <w:r w:rsidRPr="00601418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601418" w:rsidRPr="00601418">
        <w:rPr>
          <w:rFonts w:ascii="Times New Roman" w:hAnsi="Times New Roman" w:cs="Times New Roman"/>
          <w:sz w:val="28"/>
          <w:szCs w:val="28"/>
        </w:rPr>
        <w:t>направлены разработчиком акта  в Общественную палату МО «</w:t>
      </w:r>
      <w:proofErr w:type="spellStart"/>
      <w:r w:rsidR="00601418" w:rsidRPr="00601418">
        <w:rPr>
          <w:rFonts w:ascii="Times New Roman" w:hAnsi="Times New Roman" w:cs="Times New Roman"/>
          <w:sz w:val="28"/>
          <w:szCs w:val="28"/>
        </w:rPr>
        <w:t>Барышский</w:t>
      </w:r>
      <w:proofErr w:type="spellEnd"/>
      <w:r w:rsidR="00601418" w:rsidRPr="00601418">
        <w:rPr>
          <w:rFonts w:ascii="Times New Roman" w:hAnsi="Times New Roman" w:cs="Times New Roman"/>
          <w:sz w:val="28"/>
          <w:szCs w:val="28"/>
        </w:rPr>
        <w:t xml:space="preserve"> район», АНО «Центр развития предпринимательства </w:t>
      </w:r>
      <w:proofErr w:type="spellStart"/>
      <w:r w:rsidR="00601418" w:rsidRPr="00601418">
        <w:rPr>
          <w:rFonts w:ascii="Times New Roman" w:hAnsi="Times New Roman" w:cs="Times New Roman"/>
          <w:sz w:val="28"/>
          <w:szCs w:val="28"/>
        </w:rPr>
        <w:t>Барышского</w:t>
      </w:r>
      <w:proofErr w:type="spellEnd"/>
      <w:r w:rsidR="00601418" w:rsidRPr="00601418">
        <w:rPr>
          <w:rFonts w:ascii="Times New Roman" w:hAnsi="Times New Roman" w:cs="Times New Roman"/>
          <w:sz w:val="28"/>
          <w:szCs w:val="28"/>
        </w:rPr>
        <w:t xml:space="preserve"> района», Главам администраций городских и сельских поселений, индивидуальным предпринимателям. </w:t>
      </w:r>
      <w:proofErr w:type="gramEnd"/>
    </w:p>
    <w:p w:rsidR="00692B0F" w:rsidRPr="00601418" w:rsidRDefault="00692B0F" w:rsidP="00601418">
      <w:pPr>
        <w:pStyle w:val="Default"/>
        <w:ind w:firstLine="567"/>
        <w:jc w:val="both"/>
        <w:rPr>
          <w:sz w:val="28"/>
          <w:szCs w:val="28"/>
        </w:rPr>
      </w:pPr>
      <w:r w:rsidRPr="00601418">
        <w:rPr>
          <w:sz w:val="28"/>
          <w:szCs w:val="28"/>
        </w:rPr>
        <w:t xml:space="preserve">В результате публичных обсуждений в администрацию района поступило </w:t>
      </w:r>
      <w:r w:rsidR="00601418">
        <w:rPr>
          <w:sz w:val="28"/>
          <w:szCs w:val="28"/>
        </w:rPr>
        <w:t>5</w:t>
      </w:r>
      <w:r w:rsidR="00F0706C" w:rsidRPr="00601418">
        <w:rPr>
          <w:sz w:val="28"/>
          <w:szCs w:val="28"/>
        </w:rPr>
        <w:t xml:space="preserve"> ответов</w:t>
      </w:r>
      <w:r w:rsidRPr="00601418">
        <w:rPr>
          <w:sz w:val="28"/>
          <w:szCs w:val="28"/>
        </w:rPr>
        <w:t xml:space="preserve"> на перечень вопросов в рамках проведения публичных обсуждений.</w:t>
      </w:r>
    </w:p>
    <w:p w:rsidR="00306EE9" w:rsidRPr="00601418" w:rsidRDefault="00692B0F" w:rsidP="00692B0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01418">
        <w:rPr>
          <w:color w:val="auto"/>
          <w:sz w:val="28"/>
          <w:szCs w:val="28"/>
        </w:rPr>
        <w:t>Участники обсуждений в целом отметили, что положений нормативного правового акта, необоснованно затрудняющих ведение предпринимательской и инвестиционной деятельности, не имеется.</w:t>
      </w:r>
    </w:p>
    <w:p w:rsidR="00692B0F" w:rsidRPr="00601418" w:rsidRDefault="00692B0F" w:rsidP="00692B0F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692B0F" w:rsidRPr="00936F1B" w:rsidRDefault="00784E89" w:rsidP="00692B0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36F1B">
        <w:rPr>
          <w:b/>
          <w:bCs/>
          <w:color w:val="auto"/>
          <w:sz w:val="28"/>
          <w:szCs w:val="28"/>
        </w:rPr>
        <w:t xml:space="preserve">  7</w:t>
      </w:r>
      <w:r w:rsidR="00692B0F" w:rsidRPr="00936F1B">
        <w:rPr>
          <w:b/>
          <w:bCs/>
          <w:color w:val="auto"/>
          <w:sz w:val="28"/>
          <w:szCs w:val="28"/>
        </w:rPr>
        <w:t xml:space="preserve">. Выводы по результатам проведенной экспертизы </w:t>
      </w:r>
    </w:p>
    <w:p w:rsidR="00784E89" w:rsidRPr="007F0907" w:rsidRDefault="00692B0F" w:rsidP="0078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36F1B">
        <w:rPr>
          <w:rFonts w:ascii="Times New Roman" w:hAnsi="Times New Roman" w:cs="Times New Roman"/>
          <w:sz w:val="28"/>
          <w:szCs w:val="28"/>
        </w:rPr>
        <w:t>По итогам провед</w:t>
      </w:r>
      <w:r w:rsidR="00E13906">
        <w:rPr>
          <w:rFonts w:ascii="Times New Roman" w:hAnsi="Times New Roman" w:cs="Times New Roman"/>
          <w:sz w:val="28"/>
          <w:szCs w:val="28"/>
        </w:rPr>
        <w:t>е</w:t>
      </w:r>
      <w:r w:rsidRPr="00936F1B">
        <w:rPr>
          <w:rFonts w:ascii="Times New Roman" w:hAnsi="Times New Roman" w:cs="Times New Roman"/>
          <w:sz w:val="28"/>
          <w:szCs w:val="28"/>
        </w:rPr>
        <w:t xml:space="preserve">нной экспертизы нормативного правового акта считаем, что </w:t>
      </w:r>
      <w:hyperlink r:id="rId16" w:history="1">
        <w:r w:rsidR="0066070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  <w:r w:rsidR="00601418" w:rsidRPr="0060141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администрации МО «</w:t>
        </w:r>
        <w:proofErr w:type="spellStart"/>
        <w:r w:rsidR="00601418" w:rsidRPr="0060141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Барышский</w:t>
        </w:r>
        <w:proofErr w:type="spellEnd"/>
        <w:r w:rsidR="00601418" w:rsidRPr="0060141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район» от 12.12.2014 № 1479-А «Об утверждении административного регламента </w:t>
        </w:r>
        <w:r w:rsidR="00601418" w:rsidRPr="0060141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Комитета по управлению муниципальным имуществом и земельным отношениям муниципального образования «</w:t>
        </w:r>
        <w:proofErr w:type="spellStart"/>
        <w:r w:rsidR="00601418" w:rsidRPr="0060141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Барышский</w:t>
        </w:r>
        <w:proofErr w:type="spellEnd"/>
        <w:r w:rsidR="00601418" w:rsidRPr="0060141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район» Ульяновской области по предоставлению муниципальной услуги «Консультирование заявителей по вопросам земельно-правовых и имущественных отношений»</w:t>
        </w:r>
        <w:r w:rsidR="00601418" w:rsidRPr="00601418">
          <w:rPr>
            <w:rStyle w:val="apple-converted-space"/>
            <w:rFonts w:ascii="Times New Roman" w:hAnsi="Times New Roman" w:cs="Times New Roman"/>
            <w:sz w:val="28"/>
            <w:szCs w:val="28"/>
          </w:rPr>
          <w:t>»</w:t>
        </w:r>
      </w:hyperlink>
      <w:r w:rsidR="00601418" w:rsidRPr="00601418">
        <w:rPr>
          <w:rFonts w:ascii="Times New Roman" w:hAnsi="Times New Roman" w:cs="Times New Roman"/>
          <w:sz w:val="28"/>
          <w:szCs w:val="28"/>
        </w:rPr>
        <w:t xml:space="preserve"> </w:t>
      </w:r>
      <w:r w:rsidR="00784E89" w:rsidRPr="00936F1B">
        <w:rPr>
          <w:rFonts w:ascii="Times New Roman" w:hAnsi="Times New Roman" w:cs="Times New Roman"/>
          <w:sz w:val="28"/>
          <w:szCs w:val="28"/>
          <w:lang w:eastAsia="ru-RU"/>
        </w:rPr>
        <w:t xml:space="preserve">не способствует возникновению необоснованных расходов субъектов </w:t>
      </w:r>
      <w:r w:rsidR="00784E89" w:rsidRPr="007F0907">
        <w:rPr>
          <w:rFonts w:ascii="Times New Roman" w:hAnsi="Times New Roman" w:cs="Times New Roman"/>
          <w:sz w:val="28"/>
          <w:szCs w:val="28"/>
          <w:lang w:eastAsia="ru-RU"/>
        </w:rPr>
        <w:t>предпринимательской деятельностии консолидированного  бюджета муниципального образования «</w:t>
      </w:r>
      <w:proofErr w:type="spellStart"/>
      <w:r w:rsidR="00784E89" w:rsidRPr="007F0907">
        <w:rPr>
          <w:rFonts w:ascii="Times New Roman" w:hAnsi="Times New Roman" w:cs="Times New Roman"/>
          <w:sz w:val="28"/>
          <w:szCs w:val="28"/>
          <w:lang w:eastAsia="ru-RU"/>
        </w:rPr>
        <w:t>Барышский</w:t>
      </w:r>
      <w:proofErr w:type="spellEnd"/>
      <w:proofErr w:type="gramEnd"/>
      <w:r w:rsidR="00784E89" w:rsidRPr="007F0907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Ульяновской области.</w:t>
      </w:r>
    </w:p>
    <w:p w:rsidR="00660700" w:rsidRDefault="00936F1B" w:rsidP="007F09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0907">
        <w:rPr>
          <w:rFonts w:ascii="Times New Roman" w:hAnsi="Times New Roman"/>
          <w:color w:val="000000"/>
          <w:sz w:val="28"/>
          <w:szCs w:val="28"/>
        </w:rPr>
        <w:t xml:space="preserve">Вместе с тем, </w:t>
      </w:r>
      <w:r w:rsidRPr="007F0907">
        <w:rPr>
          <w:rFonts w:ascii="Times New Roman" w:hAnsi="Times New Roman"/>
          <w:sz w:val="28"/>
          <w:szCs w:val="28"/>
        </w:rPr>
        <w:t>Управление  экономического развития администрации муниципального образования «</w:t>
      </w:r>
      <w:proofErr w:type="spellStart"/>
      <w:r w:rsidRPr="007F0907">
        <w:rPr>
          <w:rFonts w:ascii="Times New Roman" w:hAnsi="Times New Roman"/>
          <w:sz w:val="28"/>
          <w:szCs w:val="28"/>
        </w:rPr>
        <w:t>Барыш</w:t>
      </w:r>
      <w:r w:rsidR="007F0907" w:rsidRPr="007F0907">
        <w:rPr>
          <w:rFonts w:ascii="Times New Roman" w:hAnsi="Times New Roman"/>
          <w:sz w:val="28"/>
          <w:szCs w:val="28"/>
        </w:rPr>
        <w:t>ский</w:t>
      </w:r>
      <w:proofErr w:type="spellEnd"/>
      <w:r w:rsidR="007F0907" w:rsidRPr="007F0907">
        <w:rPr>
          <w:rFonts w:ascii="Times New Roman" w:hAnsi="Times New Roman"/>
          <w:sz w:val="28"/>
          <w:szCs w:val="28"/>
        </w:rPr>
        <w:t xml:space="preserve"> район» считает необходимым</w:t>
      </w:r>
      <w:r w:rsidR="00660700">
        <w:rPr>
          <w:rFonts w:ascii="Times New Roman" w:hAnsi="Times New Roman"/>
          <w:sz w:val="28"/>
          <w:szCs w:val="28"/>
        </w:rPr>
        <w:t>:</w:t>
      </w:r>
    </w:p>
    <w:p w:rsidR="00660700" w:rsidRPr="00660700" w:rsidRDefault="005A7309" w:rsidP="0066070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FCB">
        <w:rPr>
          <w:rFonts w:ascii="Times New Roman" w:hAnsi="Times New Roman" w:cs="Times New Roman"/>
          <w:sz w:val="28"/>
          <w:szCs w:val="28"/>
        </w:rPr>
        <w:t xml:space="preserve">-  </w:t>
      </w:r>
      <w:r w:rsidR="009663DF" w:rsidRPr="00757FCB">
        <w:rPr>
          <w:rFonts w:ascii="Times New Roman" w:hAnsi="Times New Roman" w:cs="Times New Roman"/>
          <w:sz w:val="28"/>
          <w:szCs w:val="28"/>
        </w:rPr>
        <w:t>пункт</w:t>
      </w:r>
      <w:r w:rsidRPr="00757FCB">
        <w:rPr>
          <w:rFonts w:ascii="Times New Roman" w:hAnsi="Times New Roman" w:cs="Times New Roman"/>
          <w:sz w:val="28"/>
          <w:szCs w:val="28"/>
        </w:rPr>
        <w:t xml:space="preserve"> 2.5. административного регламента</w:t>
      </w:r>
      <w:r w:rsidR="009663DF" w:rsidRPr="00757FCB">
        <w:rPr>
          <w:rFonts w:ascii="Times New Roman" w:hAnsi="Times New Roman" w:cs="Times New Roman"/>
          <w:sz w:val="28"/>
          <w:szCs w:val="28"/>
        </w:rPr>
        <w:t xml:space="preserve"> привести в соответствие с действующим</w:t>
      </w:r>
      <w:r w:rsidR="00757FCB" w:rsidRPr="00757FCB">
        <w:rPr>
          <w:rFonts w:ascii="Times New Roman" w:hAnsi="Times New Roman" w:cs="Times New Roman"/>
          <w:sz w:val="28"/>
          <w:szCs w:val="28"/>
        </w:rPr>
        <w:t xml:space="preserve"> законодательством, так как </w:t>
      </w:r>
      <w:r w:rsidRPr="00757FC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DB083E" w:rsidRPr="00757FCB">
        <w:rPr>
          <w:rFonts w:ascii="Times New Roman" w:hAnsi="Times New Roman" w:cs="Times New Roman"/>
          <w:sz w:val="28"/>
          <w:szCs w:val="28"/>
        </w:rPr>
        <w:t>РФ</w:t>
      </w:r>
      <w:r w:rsidRPr="00757FCB">
        <w:rPr>
          <w:rFonts w:ascii="Times New Roman" w:hAnsi="Times New Roman" w:cs="Times New Roman"/>
          <w:sz w:val="28"/>
          <w:szCs w:val="28"/>
        </w:rPr>
        <w:t xml:space="preserve"> от </w:t>
      </w:r>
      <w:r w:rsidRPr="00660700">
        <w:rPr>
          <w:rFonts w:ascii="Times New Roman" w:hAnsi="Times New Roman" w:cs="Times New Roman"/>
          <w:sz w:val="28"/>
          <w:szCs w:val="28"/>
        </w:rPr>
        <w:t>11 ноября 2002</w:t>
      </w:r>
      <w:r w:rsidR="00660700" w:rsidRPr="00660700">
        <w:rPr>
          <w:rFonts w:ascii="Times New Roman" w:hAnsi="Times New Roman" w:cs="Times New Roman"/>
          <w:sz w:val="28"/>
          <w:szCs w:val="28"/>
        </w:rPr>
        <w:t xml:space="preserve"> </w:t>
      </w:r>
      <w:r w:rsidRPr="00660700">
        <w:rPr>
          <w:rFonts w:ascii="Times New Roman" w:hAnsi="Times New Roman" w:cs="Times New Roman"/>
          <w:sz w:val="28"/>
          <w:szCs w:val="28"/>
        </w:rPr>
        <w:t>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</w:t>
      </w:r>
      <w:r w:rsidR="00660700" w:rsidRPr="00660700">
        <w:rPr>
          <w:rFonts w:ascii="Times New Roman" w:hAnsi="Times New Roman" w:cs="Times New Roman"/>
          <w:sz w:val="28"/>
          <w:szCs w:val="28"/>
        </w:rPr>
        <w:t>,</w:t>
      </w:r>
      <w:r w:rsidR="00DB083E" w:rsidRPr="00660700">
        <w:rPr>
          <w:rFonts w:ascii="Times New Roman" w:hAnsi="Times New Roman" w:cs="Times New Roman"/>
          <w:sz w:val="28"/>
          <w:szCs w:val="28"/>
        </w:rPr>
        <w:t xml:space="preserve"> </w:t>
      </w:r>
      <w:r w:rsidR="00DB083E" w:rsidRPr="00660700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Приказ Минэкономразвития РФ от 13.09.2011 N 475 «Об утверждении перечня документов, необходимых для приобретения прав на</w:t>
      </w:r>
      <w:proofErr w:type="gramEnd"/>
      <w:r w:rsidR="00DB083E" w:rsidRPr="00660700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земельный участок»</w:t>
      </w:r>
      <w:r w:rsidR="00660700" w:rsidRPr="00660700">
        <w:rPr>
          <w:rFonts w:ascii="Times New Roman" w:hAnsi="Times New Roman" w:cs="Times New Roman"/>
          <w:sz w:val="28"/>
          <w:szCs w:val="28"/>
        </w:rPr>
        <w:t>,</w:t>
      </w:r>
      <w:r w:rsidR="001305F7" w:rsidRPr="00660700">
        <w:rPr>
          <w:rFonts w:ascii="Times New Roman" w:hAnsi="Times New Roman" w:cs="Times New Roman"/>
          <w:sz w:val="28"/>
          <w:szCs w:val="28"/>
        </w:rPr>
        <w:t xml:space="preserve"> Закон Ульяновской области от 02.06.2006 №79-ЗО «О регулировании некоторых вопросов в сфере земельных отношений в Ульяновской области»</w:t>
      </w:r>
      <w:r w:rsidR="00120442" w:rsidRPr="00660700">
        <w:rPr>
          <w:rFonts w:ascii="Times New Roman" w:hAnsi="Times New Roman" w:cs="Times New Roman"/>
          <w:sz w:val="28"/>
          <w:szCs w:val="28"/>
        </w:rPr>
        <w:t>, Постано</w:t>
      </w:r>
      <w:bookmarkStart w:id="0" w:name="_GoBack"/>
      <w:bookmarkEnd w:id="0"/>
      <w:r w:rsidR="00120442" w:rsidRPr="00660700">
        <w:rPr>
          <w:rFonts w:ascii="Times New Roman" w:hAnsi="Times New Roman" w:cs="Times New Roman"/>
          <w:sz w:val="28"/>
          <w:szCs w:val="28"/>
        </w:rPr>
        <w:t>вление администрации муниципального образования «</w:t>
      </w:r>
      <w:proofErr w:type="spellStart"/>
      <w:r w:rsidR="00120442" w:rsidRPr="00660700">
        <w:rPr>
          <w:rFonts w:ascii="Times New Roman" w:hAnsi="Times New Roman" w:cs="Times New Roman"/>
          <w:sz w:val="28"/>
          <w:szCs w:val="28"/>
        </w:rPr>
        <w:t>Барышский</w:t>
      </w:r>
      <w:proofErr w:type="spellEnd"/>
      <w:r w:rsidR="00120442" w:rsidRPr="00660700">
        <w:rPr>
          <w:rFonts w:ascii="Times New Roman" w:hAnsi="Times New Roman" w:cs="Times New Roman"/>
          <w:sz w:val="28"/>
          <w:szCs w:val="28"/>
        </w:rPr>
        <w:t xml:space="preserve"> район» от 30.05.2011г. № 594-А «О разработке и утверждении административных регламентов исполнения муниципальных функций и предоставления муниципальных услуг»</w:t>
      </w:r>
      <w:r w:rsidR="00757FCB" w:rsidRPr="00660700">
        <w:rPr>
          <w:rFonts w:ascii="Times New Roman" w:hAnsi="Times New Roman" w:cs="Times New Roman"/>
          <w:sz w:val="28"/>
          <w:szCs w:val="28"/>
        </w:rPr>
        <w:t xml:space="preserve"> </w:t>
      </w:r>
      <w:r w:rsidR="009663DF" w:rsidRPr="00660700">
        <w:rPr>
          <w:rFonts w:ascii="Times New Roman" w:hAnsi="Times New Roman" w:cs="Times New Roman"/>
          <w:sz w:val="28"/>
          <w:szCs w:val="28"/>
        </w:rPr>
        <w:t>признаны утратившими силу.</w:t>
      </w:r>
    </w:p>
    <w:p w:rsidR="001B24A3" w:rsidRPr="00660700" w:rsidRDefault="001B24A3" w:rsidP="0066070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700">
        <w:rPr>
          <w:rFonts w:ascii="Times New Roman" w:hAnsi="Times New Roman" w:cs="Times New Roman"/>
          <w:sz w:val="28"/>
          <w:szCs w:val="28"/>
        </w:rPr>
        <w:t xml:space="preserve">- в пункте 2.4. </w:t>
      </w:r>
      <w:r w:rsidRPr="00660700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F6172C" w:rsidRPr="00660700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660700">
        <w:rPr>
          <w:rFonts w:ascii="Times New Roman" w:hAnsi="Times New Roman" w:cs="Times New Roman"/>
          <w:sz w:val="28"/>
          <w:szCs w:val="28"/>
        </w:rPr>
        <w:t>указать</w:t>
      </w:r>
      <w:r w:rsidRPr="00660700">
        <w:rPr>
          <w:rFonts w:ascii="Times New Roman" w:hAnsi="Times New Roman" w:cs="Times New Roman"/>
          <w:sz w:val="28"/>
          <w:szCs w:val="28"/>
        </w:rPr>
        <w:t xml:space="preserve"> срок предоставления услуги при обращении заявителя за предоставлением муниципальной услуги в устной форме.</w:t>
      </w:r>
      <w:r w:rsidRPr="00660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72C" w:rsidRPr="00660700" w:rsidRDefault="00A668EA" w:rsidP="00660700">
      <w:pPr>
        <w:pStyle w:val="ConsPlusNormal"/>
        <w:tabs>
          <w:tab w:val="left" w:pos="8805"/>
        </w:tabs>
        <w:ind w:firstLine="540"/>
        <w:jc w:val="both"/>
        <w:rPr>
          <w:sz w:val="28"/>
          <w:szCs w:val="28"/>
        </w:rPr>
      </w:pPr>
      <w:r w:rsidRPr="00660700">
        <w:rPr>
          <w:sz w:val="28"/>
          <w:szCs w:val="28"/>
        </w:rPr>
        <w:t xml:space="preserve">- </w:t>
      </w:r>
      <w:r w:rsidR="00992FA8" w:rsidRPr="00660700">
        <w:rPr>
          <w:sz w:val="28"/>
          <w:szCs w:val="28"/>
        </w:rPr>
        <w:t xml:space="preserve">устранить противоречия в пунктах </w:t>
      </w:r>
      <w:r w:rsidR="00F6172C" w:rsidRPr="00660700">
        <w:rPr>
          <w:rFonts w:eastAsia="Lucida Sans Unicode"/>
          <w:color w:val="000000"/>
          <w:sz w:val="28"/>
          <w:szCs w:val="28"/>
          <w:lang/>
        </w:rPr>
        <w:t xml:space="preserve">2.3. </w:t>
      </w:r>
      <w:r w:rsidR="00992FA8" w:rsidRPr="00660700">
        <w:rPr>
          <w:rFonts w:eastAsia="Lucida Sans Unicode"/>
          <w:color w:val="000000"/>
          <w:sz w:val="28"/>
          <w:szCs w:val="28"/>
          <w:lang/>
        </w:rPr>
        <w:t>и  2.8. административного регламента.</w:t>
      </w:r>
    </w:p>
    <w:p w:rsidR="00A668EA" w:rsidRPr="00660700" w:rsidRDefault="00A668EA" w:rsidP="00660700">
      <w:pPr>
        <w:pStyle w:val="ConsPlusNormal"/>
        <w:tabs>
          <w:tab w:val="left" w:pos="8805"/>
        </w:tabs>
        <w:ind w:firstLine="540"/>
        <w:jc w:val="both"/>
        <w:rPr>
          <w:sz w:val="28"/>
          <w:szCs w:val="28"/>
        </w:rPr>
      </w:pPr>
    </w:p>
    <w:p w:rsidR="00A668EA" w:rsidRPr="00660700" w:rsidRDefault="00A668EA" w:rsidP="00660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309" w:rsidRPr="005A7309" w:rsidRDefault="005A7309" w:rsidP="0066070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highlight w:val="yellow"/>
        </w:rPr>
      </w:pPr>
    </w:p>
    <w:p w:rsidR="004010BF" w:rsidRPr="00F83C89" w:rsidRDefault="004010BF" w:rsidP="00660700">
      <w:pPr>
        <w:spacing w:after="0" w:line="240" w:lineRule="auto"/>
        <w:ind w:right="41"/>
        <w:jc w:val="both"/>
        <w:rPr>
          <w:rFonts w:ascii="Times New Roman" w:hAnsi="Times New Roman"/>
          <w:sz w:val="28"/>
          <w:szCs w:val="28"/>
        </w:rPr>
      </w:pPr>
      <w:r w:rsidRPr="00F83C89">
        <w:rPr>
          <w:rFonts w:ascii="Times New Roman" w:hAnsi="Times New Roman"/>
          <w:sz w:val="28"/>
          <w:szCs w:val="28"/>
        </w:rPr>
        <w:t>Начальник управления экономического развития –</w:t>
      </w:r>
    </w:p>
    <w:p w:rsidR="004010BF" w:rsidRPr="00F83C89" w:rsidRDefault="004010BF" w:rsidP="00660700">
      <w:pPr>
        <w:spacing w:after="0" w:line="240" w:lineRule="auto"/>
        <w:ind w:right="41"/>
        <w:jc w:val="both"/>
        <w:rPr>
          <w:rFonts w:ascii="Times New Roman" w:hAnsi="Times New Roman"/>
          <w:sz w:val="28"/>
          <w:szCs w:val="28"/>
        </w:rPr>
      </w:pPr>
      <w:r w:rsidRPr="00F83C89">
        <w:rPr>
          <w:rFonts w:ascii="Times New Roman" w:hAnsi="Times New Roman"/>
          <w:sz w:val="28"/>
          <w:szCs w:val="28"/>
        </w:rPr>
        <w:t>начальник отдела экономического</w:t>
      </w:r>
    </w:p>
    <w:p w:rsidR="004010BF" w:rsidRPr="00F83C89" w:rsidRDefault="004010BF" w:rsidP="00660700">
      <w:pPr>
        <w:spacing w:after="0" w:line="240" w:lineRule="auto"/>
        <w:ind w:right="41"/>
        <w:jc w:val="both"/>
        <w:rPr>
          <w:rFonts w:ascii="Times New Roman" w:hAnsi="Times New Roman"/>
          <w:sz w:val="28"/>
          <w:szCs w:val="28"/>
        </w:rPr>
      </w:pPr>
      <w:r w:rsidRPr="00F83C89">
        <w:rPr>
          <w:rFonts w:ascii="Times New Roman" w:hAnsi="Times New Roman"/>
          <w:sz w:val="28"/>
          <w:szCs w:val="28"/>
        </w:rPr>
        <w:t xml:space="preserve">планирования, инвестиций                                                              </w:t>
      </w:r>
      <w:proofErr w:type="spellStart"/>
      <w:r w:rsidRPr="00F83C89">
        <w:rPr>
          <w:rFonts w:ascii="Times New Roman" w:hAnsi="Times New Roman"/>
          <w:sz w:val="28"/>
          <w:szCs w:val="28"/>
        </w:rPr>
        <w:t>Л.Г.Мажова</w:t>
      </w:r>
      <w:proofErr w:type="spellEnd"/>
    </w:p>
    <w:p w:rsidR="004010BF" w:rsidRDefault="004010BF" w:rsidP="00660700">
      <w:pPr>
        <w:spacing w:after="0" w:line="240" w:lineRule="auto"/>
        <w:ind w:right="41"/>
        <w:jc w:val="both"/>
        <w:rPr>
          <w:rFonts w:ascii="Times New Roman" w:hAnsi="Times New Roman"/>
          <w:sz w:val="28"/>
          <w:szCs w:val="28"/>
        </w:rPr>
      </w:pPr>
    </w:p>
    <w:p w:rsidR="004010BF" w:rsidRDefault="004010BF" w:rsidP="00660700">
      <w:pPr>
        <w:spacing w:after="0" w:line="240" w:lineRule="auto"/>
        <w:ind w:right="41"/>
        <w:jc w:val="both"/>
        <w:rPr>
          <w:rFonts w:ascii="Times New Roman" w:hAnsi="Times New Roman"/>
          <w:sz w:val="28"/>
          <w:szCs w:val="28"/>
        </w:rPr>
      </w:pPr>
    </w:p>
    <w:p w:rsidR="007F0907" w:rsidRDefault="007F0907" w:rsidP="00660700">
      <w:pPr>
        <w:spacing w:after="0" w:line="240" w:lineRule="auto"/>
        <w:ind w:right="41"/>
        <w:jc w:val="both"/>
        <w:rPr>
          <w:rFonts w:ascii="Times New Roman" w:hAnsi="Times New Roman"/>
          <w:sz w:val="28"/>
          <w:szCs w:val="28"/>
        </w:rPr>
      </w:pPr>
    </w:p>
    <w:p w:rsidR="007F0907" w:rsidRDefault="007F0907" w:rsidP="00660700">
      <w:pPr>
        <w:spacing w:after="0" w:line="240" w:lineRule="auto"/>
        <w:ind w:right="41"/>
        <w:jc w:val="both"/>
        <w:rPr>
          <w:rFonts w:ascii="Times New Roman" w:hAnsi="Times New Roman"/>
          <w:sz w:val="28"/>
          <w:szCs w:val="28"/>
        </w:rPr>
      </w:pPr>
    </w:p>
    <w:p w:rsidR="007F0907" w:rsidRDefault="007F0907" w:rsidP="004010BF">
      <w:pPr>
        <w:spacing w:after="0" w:line="240" w:lineRule="auto"/>
        <w:ind w:right="41"/>
        <w:jc w:val="both"/>
        <w:rPr>
          <w:rFonts w:ascii="Times New Roman" w:hAnsi="Times New Roman"/>
          <w:sz w:val="28"/>
          <w:szCs w:val="28"/>
        </w:rPr>
      </w:pPr>
    </w:p>
    <w:p w:rsidR="007F0907" w:rsidRDefault="007F0907" w:rsidP="004010BF">
      <w:pPr>
        <w:spacing w:after="0" w:line="240" w:lineRule="auto"/>
        <w:ind w:right="41"/>
        <w:jc w:val="both"/>
        <w:rPr>
          <w:rFonts w:ascii="Times New Roman" w:hAnsi="Times New Roman"/>
          <w:sz w:val="28"/>
          <w:szCs w:val="28"/>
        </w:rPr>
      </w:pPr>
    </w:p>
    <w:p w:rsidR="007F0907" w:rsidRDefault="007F0907" w:rsidP="004010BF">
      <w:pPr>
        <w:spacing w:after="0" w:line="240" w:lineRule="auto"/>
        <w:ind w:right="41"/>
        <w:jc w:val="both"/>
        <w:rPr>
          <w:rFonts w:ascii="Times New Roman" w:hAnsi="Times New Roman"/>
          <w:sz w:val="28"/>
          <w:szCs w:val="28"/>
        </w:rPr>
      </w:pPr>
    </w:p>
    <w:p w:rsidR="007F0907" w:rsidRDefault="007F0907" w:rsidP="004010BF">
      <w:pPr>
        <w:spacing w:after="0" w:line="240" w:lineRule="auto"/>
        <w:ind w:right="41"/>
        <w:jc w:val="both"/>
        <w:rPr>
          <w:rFonts w:ascii="Times New Roman" w:hAnsi="Times New Roman"/>
          <w:sz w:val="28"/>
          <w:szCs w:val="28"/>
        </w:rPr>
      </w:pPr>
    </w:p>
    <w:p w:rsidR="007F0907" w:rsidRDefault="007F0907" w:rsidP="004010BF">
      <w:pPr>
        <w:spacing w:after="0" w:line="240" w:lineRule="auto"/>
        <w:ind w:right="41"/>
        <w:jc w:val="both"/>
        <w:rPr>
          <w:rFonts w:ascii="Times New Roman" w:hAnsi="Times New Roman"/>
          <w:sz w:val="28"/>
          <w:szCs w:val="28"/>
        </w:rPr>
      </w:pPr>
    </w:p>
    <w:p w:rsidR="004010BF" w:rsidRPr="00F83C89" w:rsidRDefault="004010BF" w:rsidP="004010BF">
      <w:pPr>
        <w:spacing w:after="0" w:line="240" w:lineRule="auto"/>
        <w:ind w:right="41"/>
        <w:jc w:val="both"/>
        <w:rPr>
          <w:rFonts w:ascii="Times New Roman" w:hAnsi="Times New Roman"/>
          <w:sz w:val="28"/>
          <w:szCs w:val="28"/>
        </w:rPr>
      </w:pPr>
    </w:p>
    <w:p w:rsidR="004010BF" w:rsidRPr="00F83C89" w:rsidRDefault="004010BF" w:rsidP="004010BF">
      <w:pPr>
        <w:spacing w:after="0" w:line="240" w:lineRule="auto"/>
        <w:ind w:right="41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83C89">
        <w:rPr>
          <w:rFonts w:ascii="Times New Roman" w:hAnsi="Times New Roman"/>
          <w:sz w:val="20"/>
          <w:szCs w:val="20"/>
        </w:rPr>
        <w:t>Горицкая</w:t>
      </w:r>
      <w:proofErr w:type="spellEnd"/>
      <w:r w:rsidRPr="00F83C89">
        <w:rPr>
          <w:rFonts w:ascii="Times New Roman" w:hAnsi="Times New Roman"/>
          <w:sz w:val="20"/>
          <w:szCs w:val="20"/>
        </w:rPr>
        <w:t xml:space="preserve"> Т.В.</w:t>
      </w:r>
    </w:p>
    <w:p w:rsidR="00784E89" w:rsidRDefault="004010BF" w:rsidP="00660700">
      <w:pPr>
        <w:spacing w:after="0" w:line="240" w:lineRule="auto"/>
        <w:ind w:right="41"/>
        <w:jc w:val="both"/>
        <w:rPr>
          <w:sz w:val="28"/>
          <w:szCs w:val="28"/>
        </w:rPr>
      </w:pPr>
      <w:r w:rsidRPr="00F83C89">
        <w:rPr>
          <w:rFonts w:ascii="Times New Roman" w:hAnsi="Times New Roman"/>
          <w:sz w:val="20"/>
          <w:szCs w:val="20"/>
        </w:rPr>
        <w:t>8(84253) 2-16-83</w:t>
      </w:r>
    </w:p>
    <w:sectPr w:rsidR="00784E89" w:rsidSect="0066070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bCs w:val="0"/>
        <w:color w:val="000000"/>
        <w:spacing w:val="-1"/>
        <w:kern w:val="1"/>
        <w:sz w:val="28"/>
        <w:szCs w:val="28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 w:val="0"/>
        <w:bCs w:val="0"/>
        <w:color w:val="000000"/>
        <w:spacing w:val="-1"/>
        <w:kern w:val="1"/>
        <w:sz w:val="28"/>
        <w:szCs w:val="28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bCs w:val="0"/>
        <w:color w:val="000000"/>
        <w:spacing w:val="-1"/>
        <w:kern w:val="1"/>
        <w:sz w:val="28"/>
        <w:szCs w:val="28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bCs w:val="0"/>
        <w:color w:val="000000"/>
        <w:spacing w:val="-1"/>
        <w:kern w:val="1"/>
        <w:sz w:val="28"/>
        <w:szCs w:val="28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 w:val="0"/>
        <w:bCs w:val="0"/>
        <w:color w:val="000000"/>
        <w:spacing w:val="-1"/>
        <w:kern w:val="1"/>
        <w:sz w:val="28"/>
        <w:szCs w:val="28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b w:val="0"/>
        <w:bCs w:val="0"/>
        <w:color w:val="000000"/>
        <w:spacing w:val="-1"/>
        <w:kern w:val="1"/>
        <w:sz w:val="28"/>
        <w:szCs w:val="28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  <w:bCs w:val="0"/>
        <w:color w:val="000000"/>
        <w:spacing w:val="-1"/>
        <w:kern w:val="1"/>
        <w:sz w:val="28"/>
        <w:szCs w:val="28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b w:val="0"/>
        <w:bCs w:val="0"/>
        <w:color w:val="000000"/>
        <w:spacing w:val="-1"/>
        <w:kern w:val="1"/>
        <w:sz w:val="28"/>
        <w:szCs w:val="28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b w:val="0"/>
        <w:bCs w:val="0"/>
        <w:color w:val="000000"/>
        <w:spacing w:val="-1"/>
        <w:kern w:val="1"/>
        <w:sz w:val="28"/>
        <w:szCs w:val="28"/>
        <w:lang w:val="ru-RU"/>
      </w:rPr>
    </w:lvl>
  </w:abstractNum>
  <w:abstractNum w:abstractNumId="2">
    <w:nsid w:val="097037DD"/>
    <w:multiLevelType w:val="hybridMultilevel"/>
    <w:tmpl w:val="F6B40FFC"/>
    <w:lvl w:ilvl="0" w:tplc="9C2CBF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E4FD0"/>
    <w:multiLevelType w:val="hybridMultilevel"/>
    <w:tmpl w:val="4E220692"/>
    <w:lvl w:ilvl="0" w:tplc="DDB40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E5D28"/>
    <w:multiLevelType w:val="hybridMultilevel"/>
    <w:tmpl w:val="B6B27E5E"/>
    <w:lvl w:ilvl="0" w:tplc="AA227172"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3AD8"/>
    <w:rsid w:val="000054D9"/>
    <w:rsid w:val="0000745A"/>
    <w:rsid w:val="0005640B"/>
    <w:rsid w:val="00063E35"/>
    <w:rsid w:val="00065BC3"/>
    <w:rsid w:val="000A33B4"/>
    <w:rsid w:val="000A6C15"/>
    <w:rsid w:val="000B0EE9"/>
    <w:rsid w:val="000E5ACE"/>
    <w:rsid w:val="0010206A"/>
    <w:rsid w:val="00120442"/>
    <w:rsid w:val="001305F7"/>
    <w:rsid w:val="0013342D"/>
    <w:rsid w:val="001564F3"/>
    <w:rsid w:val="00182DEB"/>
    <w:rsid w:val="00197A26"/>
    <w:rsid w:val="001B24A3"/>
    <w:rsid w:val="002547AA"/>
    <w:rsid w:val="00293EBB"/>
    <w:rsid w:val="00293F65"/>
    <w:rsid w:val="0029587F"/>
    <w:rsid w:val="002F7015"/>
    <w:rsid w:val="00306EE9"/>
    <w:rsid w:val="0039226B"/>
    <w:rsid w:val="003B7FB2"/>
    <w:rsid w:val="003C218D"/>
    <w:rsid w:val="003E4EE9"/>
    <w:rsid w:val="004010BF"/>
    <w:rsid w:val="004047C9"/>
    <w:rsid w:val="004615E2"/>
    <w:rsid w:val="004711A1"/>
    <w:rsid w:val="004723A6"/>
    <w:rsid w:val="004873A5"/>
    <w:rsid w:val="00494740"/>
    <w:rsid w:val="004D59EE"/>
    <w:rsid w:val="004E08E9"/>
    <w:rsid w:val="004E79E6"/>
    <w:rsid w:val="004F199D"/>
    <w:rsid w:val="005127B0"/>
    <w:rsid w:val="0052687B"/>
    <w:rsid w:val="00544F72"/>
    <w:rsid w:val="00550722"/>
    <w:rsid w:val="00553CF1"/>
    <w:rsid w:val="00577003"/>
    <w:rsid w:val="005849F1"/>
    <w:rsid w:val="0058550B"/>
    <w:rsid w:val="005A7309"/>
    <w:rsid w:val="005B381C"/>
    <w:rsid w:val="005B6117"/>
    <w:rsid w:val="005C0159"/>
    <w:rsid w:val="005E6B1A"/>
    <w:rsid w:val="00601418"/>
    <w:rsid w:val="006161D4"/>
    <w:rsid w:val="00616A77"/>
    <w:rsid w:val="00620B62"/>
    <w:rsid w:val="00633AD8"/>
    <w:rsid w:val="0063796E"/>
    <w:rsid w:val="00642E5B"/>
    <w:rsid w:val="00660700"/>
    <w:rsid w:val="006850F7"/>
    <w:rsid w:val="006856E7"/>
    <w:rsid w:val="00692B0F"/>
    <w:rsid w:val="006C32B2"/>
    <w:rsid w:val="006D3217"/>
    <w:rsid w:val="007075DF"/>
    <w:rsid w:val="00732472"/>
    <w:rsid w:val="00757FCB"/>
    <w:rsid w:val="00763543"/>
    <w:rsid w:val="00766D4B"/>
    <w:rsid w:val="00784E89"/>
    <w:rsid w:val="007C71FF"/>
    <w:rsid w:val="007C7BD6"/>
    <w:rsid w:val="007F0907"/>
    <w:rsid w:val="007F4C95"/>
    <w:rsid w:val="00867BCC"/>
    <w:rsid w:val="008859C2"/>
    <w:rsid w:val="008A360F"/>
    <w:rsid w:val="008D7B1C"/>
    <w:rsid w:val="008E6BDC"/>
    <w:rsid w:val="00936F1B"/>
    <w:rsid w:val="009372A1"/>
    <w:rsid w:val="00951647"/>
    <w:rsid w:val="009663DF"/>
    <w:rsid w:val="0098731C"/>
    <w:rsid w:val="00992FA8"/>
    <w:rsid w:val="00996E24"/>
    <w:rsid w:val="009E6C4B"/>
    <w:rsid w:val="00A13B39"/>
    <w:rsid w:val="00A2075C"/>
    <w:rsid w:val="00A22564"/>
    <w:rsid w:val="00A668EA"/>
    <w:rsid w:val="00AB72F2"/>
    <w:rsid w:val="00AE234D"/>
    <w:rsid w:val="00B63541"/>
    <w:rsid w:val="00B92548"/>
    <w:rsid w:val="00BB3ED4"/>
    <w:rsid w:val="00BB7872"/>
    <w:rsid w:val="00BE58EB"/>
    <w:rsid w:val="00C16928"/>
    <w:rsid w:val="00C61FAD"/>
    <w:rsid w:val="00C72A5E"/>
    <w:rsid w:val="00CA7AD6"/>
    <w:rsid w:val="00CD1E82"/>
    <w:rsid w:val="00CD4210"/>
    <w:rsid w:val="00CE602D"/>
    <w:rsid w:val="00DA160D"/>
    <w:rsid w:val="00DB083E"/>
    <w:rsid w:val="00DD6B4E"/>
    <w:rsid w:val="00E13906"/>
    <w:rsid w:val="00EC369C"/>
    <w:rsid w:val="00EF3F85"/>
    <w:rsid w:val="00EF4A53"/>
    <w:rsid w:val="00EF5653"/>
    <w:rsid w:val="00F0706C"/>
    <w:rsid w:val="00F43C15"/>
    <w:rsid w:val="00F4425A"/>
    <w:rsid w:val="00F447D4"/>
    <w:rsid w:val="00F6172C"/>
    <w:rsid w:val="00F7348F"/>
    <w:rsid w:val="00F80446"/>
    <w:rsid w:val="00F823CA"/>
    <w:rsid w:val="00FE7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4B"/>
  </w:style>
  <w:style w:type="paragraph" w:styleId="2">
    <w:name w:val="heading 2"/>
    <w:basedOn w:val="a"/>
    <w:next w:val="a"/>
    <w:link w:val="20"/>
    <w:uiPriority w:val="9"/>
    <w:unhideWhenUsed/>
    <w:qFormat/>
    <w:rsid w:val="000A33B4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0A33B4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3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rsid w:val="00BE58EB"/>
    <w:pPr>
      <w:shd w:val="clear" w:color="auto" w:fill="FFFFFF"/>
      <w:spacing w:before="540" w:after="300" w:line="322" w:lineRule="exact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E58EB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1">
    <w:name w:val="Основной текст Знак1"/>
    <w:uiPriority w:val="99"/>
    <w:rsid w:val="00A2075C"/>
    <w:rPr>
      <w:rFonts w:ascii="Lucida Sans Unicode" w:hAnsi="Lucida Sans Unicode" w:cs="Lucida Sans Unicode"/>
      <w:shd w:val="clear" w:color="auto" w:fill="FFFFFF"/>
    </w:rPr>
  </w:style>
  <w:style w:type="character" w:customStyle="1" w:styleId="21">
    <w:name w:val="Заголовок №2_"/>
    <w:link w:val="210"/>
    <w:uiPriority w:val="99"/>
    <w:locked/>
    <w:rsid w:val="004047C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4047C9"/>
    <w:pPr>
      <w:shd w:val="clear" w:color="auto" w:fill="FFFFFF"/>
      <w:spacing w:after="0" w:line="307" w:lineRule="exact"/>
      <w:jc w:val="both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styleId="a5">
    <w:name w:val="Hyperlink"/>
    <w:basedOn w:val="a0"/>
    <w:uiPriority w:val="99"/>
    <w:unhideWhenUsed/>
    <w:rsid w:val="00692B0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A33B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0A33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0A33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A33B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No Spacing"/>
    <w:uiPriority w:val="1"/>
    <w:qFormat/>
    <w:rsid w:val="000A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">
    <w:name w:val="Q"/>
    <w:rsid w:val="0058550B"/>
  </w:style>
  <w:style w:type="character" w:customStyle="1" w:styleId="apple-converted-space">
    <w:name w:val="apple-converted-space"/>
    <w:rsid w:val="008A360F"/>
  </w:style>
  <w:style w:type="character" w:customStyle="1" w:styleId="ConsPlusNormal0">
    <w:name w:val="ConsPlusNormal Знак"/>
    <w:link w:val="ConsPlusNormal"/>
    <w:locked/>
    <w:rsid w:val="005A73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A7309"/>
    <w:pPr>
      <w:ind w:left="720"/>
      <w:contextualSpacing/>
    </w:pPr>
  </w:style>
  <w:style w:type="paragraph" w:customStyle="1" w:styleId="ConsPlusTitle">
    <w:name w:val="ConsPlusTitle"/>
    <w:rsid w:val="00CA7A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character" w:customStyle="1" w:styleId="10">
    <w:name w:val="Заголовок №1_"/>
    <w:link w:val="11"/>
    <w:uiPriority w:val="99"/>
    <w:locked/>
    <w:rsid w:val="003E4EE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3E4EE9"/>
    <w:pPr>
      <w:shd w:val="clear" w:color="auto" w:fill="FFFFFF"/>
      <w:spacing w:after="300" w:line="326" w:lineRule="exact"/>
      <w:ind w:hanging="460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6C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ysh.org/regulatory/services/1479-a.pdf" TargetMode="External"/><Relationship Id="rId13" Type="http://schemas.openxmlformats.org/officeDocument/2006/relationships/hyperlink" Target="http://barysh.org/regulatory/services/1479-a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arysh.org/regulatory/services/1479-a.pdf" TargetMode="External"/><Relationship Id="rId12" Type="http://schemas.openxmlformats.org/officeDocument/2006/relationships/hyperlink" Target="http://barysh.org/regulatory/services/1479-a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arysh.org/regulatory/services/1479-a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rysh.org/regulatory/services/1479-a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rysh.org/city/orvi-npa/public_obs/exp/" TargetMode="External"/><Relationship Id="rId10" Type="http://schemas.openxmlformats.org/officeDocument/2006/relationships/hyperlink" Target="http://www.gosuslugi.ul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barysh.org/city/orvi-npa/public_obs/ex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E44DD-74FE-4103-B04D-A18D4542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12</Pages>
  <Words>4560</Words>
  <Characters>25997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Горицкая</cp:lastModifiedBy>
  <cp:revision>74</cp:revision>
  <cp:lastPrinted>2017-10-26T11:35:00Z</cp:lastPrinted>
  <dcterms:created xsi:type="dcterms:W3CDTF">2017-06-05T16:17:00Z</dcterms:created>
  <dcterms:modified xsi:type="dcterms:W3CDTF">2017-10-26T11:37:00Z</dcterms:modified>
</cp:coreProperties>
</file>